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27AD1" w:rsidRDefault="003349B0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="00727AD1"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27AD1" w:rsidRDefault="0036371A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2A0091">
        <w:rPr>
          <w:rFonts w:ascii="Times New Roman" w:hAnsi="Times New Roman" w:cs="Times New Roman"/>
          <w:b/>
          <w:bCs/>
          <w:iCs/>
          <w:sz w:val="28"/>
          <w:szCs w:val="28"/>
        </w:rPr>
        <w:t>8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27AD1" w:rsidRPr="001022E0" w:rsidTr="00C26A40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27AD1" w:rsidRPr="001022E0" w:rsidRDefault="002A0091" w:rsidP="002E62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 июня </w:t>
            </w:r>
            <w:r w:rsidR="00B0271E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27AD1" w:rsidRPr="001022E0" w:rsidRDefault="00B0271E" w:rsidP="00B0271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proofErr w:type="gramStart"/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>заседание</w:t>
            </w:r>
            <w:proofErr w:type="gramEnd"/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2A009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679" w:type="dxa"/>
          </w:tcPr>
          <w:p w:rsidR="00727AD1" w:rsidRPr="001022E0" w:rsidRDefault="00727AD1" w:rsidP="00A75F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27AD1" w:rsidRPr="001022E0" w:rsidTr="00C26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42AD" w:rsidRDefault="00E663A7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</w:t>
            </w:r>
            <w:r w:rsidR="00AE48A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C652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77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C7773">
              <w:rPr>
                <w:rFonts w:ascii="Times New Roman" w:hAnsi="Times New Roman" w:cs="Times New Roman"/>
                <w:sz w:val="28"/>
                <w:szCs w:val="28"/>
              </w:rPr>
              <w:t xml:space="preserve">равила землепользования и застройки </w:t>
            </w:r>
            <w:r w:rsidR="00DE04CF">
              <w:rPr>
                <w:rFonts w:ascii="Times New Roman" w:hAnsi="Times New Roman" w:cs="Times New Roman"/>
                <w:sz w:val="28"/>
                <w:szCs w:val="28"/>
              </w:rPr>
              <w:t xml:space="preserve">города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17005C" w:rsidRPr="001022E0" w:rsidRDefault="0017005C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A40" w:rsidRDefault="00C26A40" w:rsidP="00A75F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</w:t>
      </w:r>
      <w:r w:rsidR="003D6E4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 w:rsidR="00527A6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8F24C7">
        <w:rPr>
          <w:rFonts w:ascii="Times New Roman" w:hAnsi="Times New Roman" w:cs="Times New Roman"/>
          <w:sz w:val="28"/>
          <w:szCs w:val="28"/>
        </w:rPr>
        <w:t xml:space="preserve"> от </w:t>
      </w:r>
      <w:r w:rsidR="00A34458">
        <w:rPr>
          <w:rFonts w:ascii="Times New Roman" w:hAnsi="Times New Roman" w:cs="Times New Roman"/>
          <w:sz w:val="28"/>
          <w:szCs w:val="28"/>
        </w:rPr>
        <w:t>26 февраля</w:t>
      </w:r>
      <w:r w:rsidR="00A34458" w:rsidRPr="00F23FDB">
        <w:rPr>
          <w:rFonts w:ascii="Times New Roman" w:hAnsi="Times New Roman" w:cs="Times New Roman"/>
          <w:sz w:val="28"/>
          <w:szCs w:val="28"/>
        </w:rPr>
        <w:t xml:space="preserve">, 2, 30 </w:t>
      </w:r>
      <w:r w:rsidR="0004307B" w:rsidRPr="00F23FDB">
        <w:rPr>
          <w:rFonts w:ascii="Times New Roman" w:hAnsi="Times New Roman" w:cs="Times New Roman"/>
          <w:sz w:val="28"/>
          <w:szCs w:val="28"/>
        </w:rPr>
        <w:t>марта</w:t>
      </w:r>
      <w:r w:rsidR="00A34458" w:rsidRPr="00F23FDB">
        <w:rPr>
          <w:rFonts w:ascii="Times New Roman" w:hAnsi="Times New Roman" w:cs="Times New Roman"/>
          <w:sz w:val="28"/>
          <w:szCs w:val="28"/>
        </w:rPr>
        <w:t>, 6, 20 апреля</w:t>
      </w:r>
      <w:r w:rsidR="00B0271E" w:rsidRPr="00F23FDB">
        <w:rPr>
          <w:rFonts w:ascii="Times New Roman" w:hAnsi="Times New Roman" w:cs="Times New Roman"/>
          <w:sz w:val="28"/>
          <w:szCs w:val="28"/>
        </w:rPr>
        <w:t xml:space="preserve"> 2021</w:t>
      </w:r>
      <w:r w:rsidR="00603256" w:rsidRPr="00F23FDB">
        <w:rPr>
          <w:rFonts w:ascii="Times New Roman" w:hAnsi="Times New Roman" w:cs="Times New Roman"/>
          <w:sz w:val="28"/>
          <w:szCs w:val="28"/>
        </w:rPr>
        <w:t xml:space="preserve"> года</w:t>
      </w:r>
      <w:r w:rsidR="00F126E3" w:rsidRPr="00F23FDB">
        <w:rPr>
          <w:rFonts w:ascii="Times New Roman" w:hAnsi="Times New Roman" w:cs="Times New Roman"/>
          <w:sz w:val="28"/>
          <w:szCs w:val="28"/>
        </w:rPr>
        <w:t xml:space="preserve"> </w:t>
      </w:r>
      <w:r w:rsidR="00AE4283" w:rsidRPr="00F23FDB">
        <w:rPr>
          <w:rFonts w:ascii="Times New Roman" w:hAnsi="Times New Roman" w:cs="Times New Roman"/>
          <w:sz w:val="28"/>
          <w:szCs w:val="28"/>
        </w:rPr>
        <w:t>и заключени</w:t>
      </w:r>
      <w:r w:rsidR="00527A64" w:rsidRPr="00F23FDB">
        <w:rPr>
          <w:rFonts w:ascii="Times New Roman" w:hAnsi="Times New Roman" w:cs="Times New Roman"/>
          <w:sz w:val="28"/>
          <w:szCs w:val="28"/>
        </w:rPr>
        <w:t>й</w:t>
      </w:r>
      <w:r w:rsidRPr="00F23FDB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</w:t>
      </w:r>
      <w:r w:rsidR="00EC7773" w:rsidRPr="00F23FDB">
        <w:rPr>
          <w:rFonts w:ascii="Times New Roman" w:hAnsi="Times New Roman" w:cs="Times New Roman"/>
          <w:sz w:val="28"/>
          <w:szCs w:val="28"/>
        </w:rPr>
        <w:t xml:space="preserve">льтатах </w:t>
      </w:r>
      <w:r w:rsidRPr="00F23FDB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8F24C7" w:rsidRPr="00F23FDB">
        <w:rPr>
          <w:rFonts w:ascii="Times New Roman" w:hAnsi="Times New Roman" w:cs="Times New Roman"/>
          <w:sz w:val="28"/>
          <w:szCs w:val="28"/>
        </w:rPr>
        <w:t xml:space="preserve"> от </w:t>
      </w:r>
      <w:r w:rsidR="00A34458" w:rsidRPr="00F23FDB">
        <w:rPr>
          <w:rFonts w:ascii="Times New Roman" w:hAnsi="Times New Roman" w:cs="Times New Roman"/>
          <w:sz w:val="28"/>
          <w:szCs w:val="28"/>
        </w:rPr>
        <w:t>5, 10</w:t>
      </w:r>
      <w:r w:rsidR="0004307B" w:rsidRPr="00F23FDB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A34458" w:rsidRPr="00F23FDB">
        <w:rPr>
          <w:rFonts w:ascii="Times New Roman" w:hAnsi="Times New Roman" w:cs="Times New Roman"/>
          <w:sz w:val="28"/>
          <w:szCs w:val="28"/>
        </w:rPr>
        <w:t>, 5, 14, 26 апреля</w:t>
      </w:r>
      <w:r w:rsidR="00B0271E" w:rsidRPr="00F23FDB">
        <w:rPr>
          <w:rFonts w:ascii="Times New Roman" w:hAnsi="Times New Roman" w:cs="Times New Roman"/>
          <w:sz w:val="28"/>
          <w:szCs w:val="28"/>
        </w:rPr>
        <w:t xml:space="preserve"> 2021</w:t>
      </w:r>
      <w:r w:rsidR="00167723" w:rsidRPr="00F23FDB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F23FDB">
        <w:rPr>
          <w:rFonts w:ascii="Times New Roman" w:hAnsi="Times New Roman" w:cs="Times New Roman"/>
          <w:sz w:val="28"/>
          <w:szCs w:val="28"/>
        </w:rPr>
        <w:t>, предложени</w:t>
      </w:r>
      <w:r w:rsidR="00167723" w:rsidRPr="00F23FDB">
        <w:rPr>
          <w:rFonts w:ascii="Times New Roman" w:hAnsi="Times New Roman" w:cs="Times New Roman"/>
          <w:sz w:val="28"/>
          <w:szCs w:val="28"/>
        </w:rPr>
        <w:t>й</w:t>
      </w:r>
      <w:r w:rsidRPr="00F23FDB">
        <w:rPr>
          <w:rFonts w:ascii="Times New Roman" w:hAnsi="Times New Roman" w:cs="Times New Roman"/>
          <w:sz w:val="28"/>
          <w:szCs w:val="28"/>
        </w:rPr>
        <w:t xml:space="preserve"> </w:t>
      </w:r>
      <w:r w:rsidRPr="0074004C">
        <w:rPr>
          <w:rFonts w:ascii="Times New Roman" w:hAnsi="Times New Roman" w:cs="Times New Roman"/>
          <w:sz w:val="28"/>
          <w:szCs w:val="28"/>
        </w:rPr>
        <w:t>Администрации города Элисты</w:t>
      </w:r>
      <w:r w:rsidR="007A42CE" w:rsidRPr="0074004C"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</w:t>
      </w:r>
      <w:r w:rsidR="007A42CE">
        <w:rPr>
          <w:rFonts w:ascii="Times New Roman" w:hAnsi="Times New Roman" w:cs="Times New Roman"/>
          <w:sz w:val="28"/>
          <w:szCs w:val="28"/>
        </w:rPr>
        <w:t xml:space="preserve"> Элисты)</w:t>
      </w:r>
      <w:r w:rsidRPr="001022E0">
        <w:rPr>
          <w:rFonts w:ascii="Times New Roman" w:hAnsi="Times New Roman" w:cs="Times New Roman"/>
          <w:sz w:val="28"/>
          <w:szCs w:val="28"/>
        </w:rPr>
        <w:t xml:space="preserve">, руководствуясь статьей </w:t>
      </w:r>
      <w:r w:rsidR="006E1C8C">
        <w:rPr>
          <w:rFonts w:ascii="Times New Roman" w:hAnsi="Times New Roman" w:cs="Times New Roman"/>
          <w:sz w:val="28"/>
          <w:szCs w:val="28"/>
        </w:rPr>
        <w:t xml:space="preserve"> </w:t>
      </w:r>
      <w:r w:rsidRPr="001022E0">
        <w:rPr>
          <w:rFonts w:ascii="Times New Roman" w:hAnsi="Times New Roman" w:cs="Times New Roman"/>
          <w:sz w:val="28"/>
          <w:szCs w:val="28"/>
        </w:rPr>
        <w:t>20 Устава города Элисты,</w:t>
      </w:r>
    </w:p>
    <w:p w:rsidR="00727AD1" w:rsidRPr="00982871" w:rsidRDefault="00727AD1" w:rsidP="000B7CC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F23FDB" w:rsidRDefault="00C26A40" w:rsidP="00F23FDB">
      <w:pPr>
        <w:pStyle w:val="Usually"/>
        <w:numPr>
          <w:ilvl w:val="0"/>
          <w:numId w:val="14"/>
        </w:numPr>
        <w:ind w:left="0" w:firstLine="709"/>
        <w:rPr>
          <w:sz w:val="28"/>
          <w:szCs w:val="28"/>
        </w:rPr>
      </w:pPr>
      <w:r w:rsidRPr="00BD4861">
        <w:rPr>
          <w:sz w:val="28"/>
          <w:szCs w:val="28"/>
        </w:rPr>
        <w:t>Внести</w:t>
      </w:r>
      <w:r w:rsidR="00BF1C76" w:rsidRPr="00BD4861">
        <w:rPr>
          <w:sz w:val="28"/>
          <w:szCs w:val="28"/>
        </w:rPr>
        <w:t xml:space="preserve"> в </w:t>
      </w:r>
      <w:r w:rsidRPr="00BD4861">
        <w:rPr>
          <w:sz w:val="28"/>
          <w:szCs w:val="28"/>
        </w:rPr>
        <w:t>Прави</w:t>
      </w:r>
      <w:r w:rsidR="00EC7773" w:rsidRPr="00BD4861">
        <w:rPr>
          <w:sz w:val="28"/>
          <w:szCs w:val="28"/>
        </w:rPr>
        <w:t>л</w:t>
      </w:r>
      <w:r w:rsidR="00BF1C76" w:rsidRPr="00BD4861">
        <w:rPr>
          <w:sz w:val="28"/>
          <w:szCs w:val="28"/>
        </w:rPr>
        <w:t>а</w:t>
      </w:r>
      <w:r w:rsidR="00EC7773" w:rsidRPr="00BD4861">
        <w:rPr>
          <w:sz w:val="28"/>
          <w:szCs w:val="28"/>
        </w:rPr>
        <w:t xml:space="preserve"> землепользования и застройки </w:t>
      </w:r>
      <w:r w:rsidR="002266B8">
        <w:rPr>
          <w:sz w:val="28"/>
          <w:szCs w:val="28"/>
        </w:rPr>
        <w:t>города Элисты, утвержденные</w:t>
      </w:r>
      <w:r w:rsidRPr="00BD4861">
        <w:rPr>
          <w:sz w:val="28"/>
          <w:szCs w:val="28"/>
        </w:rPr>
        <w:t xml:space="preserve"> решением Элистинского городского Собрания от 27 декабря 2010 года № 1 </w:t>
      </w:r>
      <w:r w:rsidR="00C9295A" w:rsidRPr="00863424">
        <w:rPr>
          <w:sz w:val="28"/>
          <w:szCs w:val="28"/>
        </w:rPr>
        <w:t>(с изменениями от 24 ноября 2011 года №</w:t>
      </w:r>
      <w:r w:rsidR="00C9295A">
        <w:rPr>
          <w:sz w:val="28"/>
          <w:szCs w:val="28"/>
        </w:rPr>
        <w:t xml:space="preserve">4, 16 ноября  2012 года №9, </w:t>
      </w:r>
      <w:r w:rsidR="00C9295A" w:rsidRPr="00863424">
        <w:rPr>
          <w:sz w:val="28"/>
          <w:szCs w:val="28"/>
        </w:rPr>
        <w:t xml:space="preserve">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</w:t>
      </w:r>
      <w:r w:rsidR="00C9295A">
        <w:rPr>
          <w:sz w:val="28"/>
          <w:szCs w:val="28"/>
        </w:rPr>
        <w:t>, 23 марта 2017 года №19, 15 июня 2017 года №20, 14 сентября 2017 года  №14, 30 октября 2017 года №3,</w:t>
      </w:r>
      <w:r w:rsidR="00BA183B">
        <w:rPr>
          <w:sz w:val="28"/>
          <w:szCs w:val="28"/>
        </w:rPr>
        <w:t xml:space="preserve"> </w:t>
      </w:r>
      <w:r w:rsidR="00C9295A" w:rsidRPr="008B7983">
        <w:rPr>
          <w:sz w:val="28"/>
          <w:szCs w:val="28"/>
        </w:rPr>
        <w:t>21 декабря 2017 года №11, 27 декабря 2017 года №4, 1 марта 2018 года №16, решение Верховного суда Республики Калмыкия от 12 марта 2018 года по делу №3а-10/2018,</w:t>
      </w:r>
      <w:r w:rsidR="00954DD3">
        <w:rPr>
          <w:sz w:val="28"/>
          <w:szCs w:val="28"/>
        </w:rPr>
        <w:t xml:space="preserve"> </w:t>
      </w:r>
      <w:r w:rsidR="00C9295A" w:rsidRPr="008B7983">
        <w:rPr>
          <w:sz w:val="28"/>
          <w:szCs w:val="28"/>
        </w:rPr>
        <w:t>31 мая 2018 года №12, 6 сентября 2018 года №15</w:t>
      </w:r>
      <w:r w:rsidR="00C9295A">
        <w:rPr>
          <w:sz w:val="28"/>
          <w:szCs w:val="28"/>
        </w:rPr>
        <w:t>, 26 декабря 2018 года №5, 6 июня 2019 года №10, 14 июня 2019 года №4, 26 декабря 201</w:t>
      </w:r>
      <w:r w:rsidR="00B37D2C">
        <w:rPr>
          <w:sz w:val="28"/>
          <w:szCs w:val="28"/>
        </w:rPr>
        <w:t>9</w:t>
      </w:r>
      <w:r w:rsidR="00A75F67">
        <w:rPr>
          <w:sz w:val="28"/>
          <w:szCs w:val="28"/>
        </w:rPr>
        <w:t xml:space="preserve"> года №</w:t>
      </w:r>
      <w:r w:rsidR="00C9295A">
        <w:rPr>
          <w:sz w:val="28"/>
          <w:szCs w:val="28"/>
        </w:rPr>
        <w:t>5</w:t>
      </w:r>
      <w:r w:rsidR="00C45001">
        <w:rPr>
          <w:sz w:val="28"/>
          <w:szCs w:val="28"/>
        </w:rPr>
        <w:t xml:space="preserve">, </w:t>
      </w:r>
      <w:r w:rsidR="00954DD3">
        <w:rPr>
          <w:sz w:val="28"/>
          <w:szCs w:val="28"/>
        </w:rPr>
        <w:t xml:space="preserve">  </w:t>
      </w:r>
      <w:r w:rsidR="00C45001">
        <w:rPr>
          <w:sz w:val="28"/>
          <w:szCs w:val="28"/>
        </w:rPr>
        <w:t>26 марта 2020</w:t>
      </w:r>
      <w:r w:rsidR="00BA183B">
        <w:rPr>
          <w:sz w:val="28"/>
          <w:szCs w:val="28"/>
        </w:rPr>
        <w:t xml:space="preserve"> года</w:t>
      </w:r>
      <w:r w:rsidR="00C45001">
        <w:rPr>
          <w:sz w:val="28"/>
          <w:szCs w:val="28"/>
        </w:rPr>
        <w:t xml:space="preserve"> №5</w:t>
      </w:r>
      <w:r w:rsidR="00603256">
        <w:rPr>
          <w:sz w:val="28"/>
          <w:szCs w:val="28"/>
        </w:rPr>
        <w:t>, 26 мая 2020 года №4</w:t>
      </w:r>
      <w:r w:rsidR="00F126E3">
        <w:rPr>
          <w:sz w:val="28"/>
          <w:szCs w:val="28"/>
        </w:rPr>
        <w:t>, 25 июня 2020 года № 14</w:t>
      </w:r>
      <w:r w:rsidR="00475133">
        <w:rPr>
          <w:sz w:val="28"/>
          <w:szCs w:val="28"/>
        </w:rPr>
        <w:t>, 23 июля 2020 года №5</w:t>
      </w:r>
      <w:r w:rsidR="002E6282">
        <w:rPr>
          <w:sz w:val="28"/>
          <w:szCs w:val="28"/>
        </w:rPr>
        <w:t>, 17 сентября 2020 года №7</w:t>
      </w:r>
      <w:r w:rsidR="00B0271E">
        <w:rPr>
          <w:sz w:val="28"/>
          <w:szCs w:val="28"/>
        </w:rPr>
        <w:t>, 26 ноября 2020 года № 4</w:t>
      </w:r>
      <w:r w:rsidR="004D1539">
        <w:rPr>
          <w:sz w:val="28"/>
          <w:szCs w:val="28"/>
        </w:rPr>
        <w:t>, 21 января 2021 года №3</w:t>
      </w:r>
      <w:r w:rsidR="00167D5F">
        <w:rPr>
          <w:sz w:val="28"/>
          <w:szCs w:val="28"/>
        </w:rPr>
        <w:t>, 16 марта 2021 года № 6</w:t>
      </w:r>
      <w:r w:rsidR="00470700">
        <w:rPr>
          <w:sz w:val="28"/>
          <w:szCs w:val="28"/>
        </w:rPr>
        <w:t>, 30 марта 2021 года № 10</w:t>
      </w:r>
      <w:r w:rsidR="00A34458">
        <w:rPr>
          <w:sz w:val="28"/>
          <w:szCs w:val="28"/>
        </w:rPr>
        <w:t>, 18 мая 2021 года №2</w:t>
      </w:r>
      <w:r w:rsidR="00C9295A" w:rsidRPr="008B7983">
        <w:rPr>
          <w:sz w:val="28"/>
          <w:szCs w:val="28"/>
        </w:rPr>
        <w:t>)</w:t>
      </w:r>
      <w:r w:rsidR="006E1C8C">
        <w:rPr>
          <w:sz w:val="28"/>
          <w:szCs w:val="28"/>
        </w:rPr>
        <w:t xml:space="preserve">, </w:t>
      </w:r>
      <w:r w:rsidR="003E293E">
        <w:rPr>
          <w:sz w:val="28"/>
          <w:szCs w:val="28"/>
        </w:rPr>
        <w:t>следующее изменение</w:t>
      </w:r>
      <w:r w:rsidR="00F23FDB">
        <w:rPr>
          <w:sz w:val="28"/>
          <w:szCs w:val="28"/>
        </w:rPr>
        <w:t>:</w:t>
      </w:r>
    </w:p>
    <w:p w:rsidR="00F23FDB" w:rsidRDefault="00F23FDB" w:rsidP="00F23FDB">
      <w:pPr>
        <w:pStyle w:val="Usually"/>
        <w:rPr>
          <w:sz w:val="28"/>
          <w:szCs w:val="28"/>
        </w:rPr>
      </w:pPr>
      <w:proofErr w:type="gramStart"/>
      <w:r>
        <w:rPr>
          <w:sz w:val="28"/>
          <w:szCs w:val="28"/>
        </w:rPr>
        <w:t>т</w:t>
      </w:r>
      <w:r w:rsidRPr="00343B7F">
        <w:rPr>
          <w:sz w:val="28"/>
          <w:szCs w:val="28"/>
        </w:rPr>
        <w:t>аблицу</w:t>
      </w:r>
      <w:proofErr w:type="gramEnd"/>
      <w:r w:rsidRPr="00343B7F">
        <w:rPr>
          <w:sz w:val="28"/>
          <w:szCs w:val="28"/>
        </w:rPr>
        <w:t xml:space="preserve"> части 1 статьи 29. Градостроительный регламент </w:t>
      </w:r>
      <w:r w:rsidRPr="00343B7F">
        <w:rPr>
          <w:sz w:val="28"/>
          <w:szCs w:val="28"/>
        </w:rPr>
        <w:lastRenderedPageBreak/>
        <w:t>производственно-коммунальной зоны второго типа (П-2)</w:t>
      </w:r>
      <w:r>
        <w:rPr>
          <w:sz w:val="28"/>
          <w:szCs w:val="28"/>
        </w:rPr>
        <w:t xml:space="preserve"> дополнить строкой следующего содержания:</w:t>
      </w:r>
    </w:p>
    <w:tbl>
      <w:tblPr>
        <w:tblW w:w="9372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6"/>
        <w:gridCol w:w="4676"/>
      </w:tblGrid>
      <w:tr w:rsidR="00F23FDB" w:rsidRPr="00343B7F" w:rsidTr="002D65E2">
        <w:trPr>
          <w:trHeight w:val="779"/>
        </w:trPr>
        <w:tc>
          <w:tcPr>
            <w:tcW w:w="4696" w:type="dxa"/>
            <w:shd w:val="clear" w:color="auto" w:fill="FFFFFF"/>
          </w:tcPr>
          <w:p w:rsidR="00F23FDB" w:rsidRPr="00304596" w:rsidRDefault="00F23FDB" w:rsidP="002D65E2">
            <w:pPr>
              <w:pStyle w:val="ad"/>
              <w:rPr>
                <w:rFonts w:ascii="Times New Roman" w:hAnsi="Times New Roman" w:cs="Times New Roman"/>
              </w:rPr>
            </w:pPr>
            <w:r w:rsidRPr="00304596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F23FDB" w:rsidRPr="00304596" w:rsidRDefault="00F23FDB" w:rsidP="002D65E2">
            <w:pPr>
              <w:pStyle w:val="ad"/>
              <w:rPr>
                <w:rFonts w:ascii="Times New Roman" w:hAnsi="Times New Roman" w:cs="Times New Roman"/>
              </w:rPr>
            </w:pPr>
            <w:proofErr w:type="gramStart"/>
            <w:r w:rsidRPr="00304596">
              <w:rPr>
                <w:rFonts w:ascii="Times New Roman" w:hAnsi="Times New Roman" w:cs="Times New Roman"/>
              </w:rPr>
              <w:t>размещение</w:t>
            </w:r>
            <w:proofErr w:type="gramEnd"/>
            <w:r w:rsidRPr="00304596">
              <w:rPr>
                <w:rFonts w:ascii="Times New Roman" w:hAnsi="Times New Roman" w:cs="Times New Roman"/>
              </w:rPr>
              <w:t xml:space="preserve">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F23FDB" w:rsidRPr="00304596" w:rsidRDefault="00F23FDB" w:rsidP="002D65E2">
            <w:pPr>
              <w:pStyle w:val="ad"/>
              <w:rPr>
                <w:rFonts w:ascii="Times New Roman" w:hAnsi="Times New Roman" w:cs="Times New Roman"/>
              </w:rPr>
            </w:pPr>
            <w:proofErr w:type="gramStart"/>
            <w:r w:rsidRPr="00304596">
              <w:rPr>
                <w:rFonts w:ascii="Times New Roman" w:hAnsi="Times New Roman" w:cs="Times New Roman"/>
              </w:rPr>
              <w:t>размещение</w:t>
            </w:r>
            <w:proofErr w:type="gramEnd"/>
            <w:r w:rsidRPr="00304596">
              <w:rPr>
                <w:rFonts w:ascii="Times New Roman" w:hAnsi="Times New Roman" w:cs="Times New Roman"/>
              </w:rPr>
              <w:t xml:space="preserve">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4676" w:type="dxa"/>
            <w:shd w:val="clear" w:color="auto" w:fill="FFFFFF"/>
          </w:tcPr>
          <w:p w:rsidR="00F23FDB" w:rsidRPr="00E840EC" w:rsidRDefault="00F23FDB" w:rsidP="002D65E2">
            <w:pPr>
              <w:pStyle w:val="ad"/>
              <w:rPr>
                <w:rFonts w:ascii="Times New Roman" w:hAnsi="Times New Roman" w:cs="Times New Roman"/>
              </w:rPr>
            </w:pPr>
            <w:proofErr w:type="gramStart"/>
            <w:r w:rsidRPr="00E840EC">
              <w:rPr>
                <w:rFonts w:ascii="Times New Roman" w:hAnsi="Times New Roman" w:cs="Times New Roman"/>
              </w:rPr>
              <w:t>гостевые</w:t>
            </w:r>
            <w:proofErr w:type="gramEnd"/>
            <w:r w:rsidRPr="00E840EC">
              <w:rPr>
                <w:rFonts w:ascii="Times New Roman" w:hAnsi="Times New Roman" w:cs="Times New Roman"/>
              </w:rPr>
              <w:t xml:space="preserve"> автостоянки </w:t>
            </w:r>
          </w:p>
          <w:p w:rsidR="00F23FDB" w:rsidRDefault="00F23FDB" w:rsidP="002D65E2">
            <w:pPr>
              <w:pStyle w:val="ad"/>
              <w:rPr>
                <w:rFonts w:ascii="Times New Roman" w:hAnsi="Times New Roman" w:cs="Times New Roman"/>
              </w:rPr>
            </w:pPr>
            <w:proofErr w:type="gramStart"/>
            <w:r w:rsidRPr="00E840EC">
              <w:rPr>
                <w:rFonts w:ascii="Times New Roman" w:hAnsi="Times New Roman" w:cs="Times New Roman"/>
              </w:rPr>
              <w:t>здания</w:t>
            </w:r>
            <w:proofErr w:type="gramEnd"/>
            <w:r w:rsidRPr="00E840EC">
              <w:rPr>
                <w:rFonts w:ascii="Times New Roman" w:hAnsi="Times New Roman" w:cs="Times New Roman"/>
              </w:rPr>
              <w:t xml:space="preserve"> и сооружения для размещения служб охраны и наблюдения, </w:t>
            </w:r>
          </w:p>
          <w:p w:rsidR="00F23FDB" w:rsidRDefault="00F23FDB" w:rsidP="002D65E2">
            <w:proofErr w:type="gramStart"/>
            <w:r w:rsidRPr="00E840EC">
              <w:t>площадки</w:t>
            </w:r>
            <w:proofErr w:type="gramEnd"/>
            <w:r w:rsidRPr="00E840EC">
              <w:t xml:space="preserve"> для сбора мусора</w:t>
            </w:r>
          </w:p>
          <w:p w:rsidR="00F23FDB" w:rsidRPr="00E840EC" w:rsidRDefault="00F23FDB" w:rsidP="002D65E2"/>
        </w:tc>
      </w:tr>
    </w:tbl>
    <w:p w:rsidR="00A83F2B" w:rsidRPr="00A83F2B" w:rsidRDefault="00A83F2B" w:rsidP="00A83F2B">
      <w:pPr>
        <w:pStyle w:val="a4"/>
        <w:tabs>
          <w:tab w:val="left" w:pos="1134"/>
        </w:tabs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A83F2B" w:rsidRPr="00F23FDB" w:rsidRDefault="00A83F2B" w:rsidP="00F23FDB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F23FDB">
        <w:rPr>
          <w:rFonts w:ascii="Times New Roman" w:hAnsi="Times New Roman" w:cs="Times New Roman"/>
          <w:sz w:val="28"/>
          <w:szCs w:val="28"/>
        </w:rPr>
        <w:t xml:space="preserve">Внести в Правила землепользования и застройки города Элисты, утвержденные решением </w:t>
      </w:r>
      <w:proofErr w:type="spellStart"/>
      <w:r w:rsidRPr="00F23FDB"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 w:rsidRPr="00F23FDB">
        <w:rPr>
          <w:rFonts w:ascii="Times New Roman" w:hAnsi="Times New Roman" w:cs="Times New Roman"/>
          <w:sz w:val="28"/>
          <w:szCs w:val="28"/>
        </w:rPr>
        <w:t xml:space="preserve"> городского Собрания от 27 декабря 2010 года № 1 (с изменениями от 24 ноября 2011 года №4, 16 ноября  2012 года №9, 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№16, 23 марта 2017 года №19, 15 июня 2017 года №20, 14 сентября 2017 года  №14, 30 октября 2017 года №3, 21 декабря 2017 года №11, 27 декабря 2017 года №4, 1 марта 2018 года №16, решение Верховного суда Республики Калмыкия от 12 марта 2018 года по делу №3а-10/2018, 31 мая 2018 года №12, 6 сентября 2018 года №15, 26 декабря 2018 года №5, 6 июня 2019 года №10, 14 июня 2019 года №4, 26 декабря 2019 года №5,   26 марта 2020 года №5, 26 мая 2020 года №4, 25 июня 2020 года № 14, 23 июля 2020 года №5, 17 сентября 2020 года №7, 26 ноября 2020 года № 4, 21 января 2021 года №3, 16 марта 2021 года № 6, 30 марта 2021 года № 10</w:t>
      </w:r>
      <w:r w:rsidR="00A34458" w:rsidRPr="00F23FDB">
        <w:rPr>
          <w:rFonts w:ascii="Times New Roman" w:hAnsi="Times New Roman" w:cs="Times New Roman"/>
          <w:sz w:val="28"/>
          <w:szCs w:val="28"/>
        </w:rPr>
        <w:t>, 18 мая  2021 года №2</w:t>
      </w:r>
      <w:r w:rsidRPr="00F23FDB">
        <w:rPr>
          <w:rFonts w:ascii="Times New Roman" w:hAnsi="Times New Roman" w:cs="Times New Roman"/>
          <w:sz w:val="28"/>
          <w:szCs w:val="28"/>
        </w:rPr>
        <w:t>), следующие изменения:</w:t>
      </w:r>
    </w:p>
    <w:p w:rsidR="00076B15" w:rsidRDefault="005F7D18" w:rsidP="00A83F2B">
      <w:pPr>
        <w:shd w:val="clear" w:color="auto" w:fill="FFFFFF"/>
        <w:spacing w:after="0" w:line="240" w:lineRule="auto"/>
        <w:ind w:right="48" w:firstLine="708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карте градостроительного зонирования:</w:t>
      </w:r>
    </w:p>
    <w:p w:rsidR="002575A9" w:rsidRDefault="002575A9" w:rsidP="001D6BD7">
      <w:pPr>
        <w:pStyle w:val="a4"/>
        <w:numPr>
          <w:ilvl w:val="0"/>
          <w:numId w:val="12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80501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780501">
        <w:rPr>
          <w:rFonts w:ascii="Times New Roman" w:hAnsi="Times New Roman" w:cs="Times New Roman"/>
          <w:sz w:val="28"/>
          <w:szCs w:val="28"/>
        </w:rPr>
        <w:t xml:space="preserve"> </w:t>
      </w:r>
      <w:r w:rsidRPr="00A76A3F">
        <w:rPr>
          <w:rFonts w:ascii="Times New Roman" w:eastAsia="Calibri" w:hAnsi="Times New Roman" w:cs="Times New Roman"/>
          <w:sz w:val="28"/>
          <w:szCs w:val="28"/>
          <w:lang w:eastAsia="en-US"/>
        </w:rPr>
        <w:t>в зону жилой за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стройки первого типа (Ж-1/36), исключив</w:t>
      </w:r>
      <w:r w:rsidRPr="00A76A3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 зоны жилой зоны второго типа (Ж-2/13) и зоны многофункциональной застройки (ОЖ/08)</w:t>
      </w:r>
      <w:r w:rsidRPr="00780501">
        <w:rPr>
          <w:rFonts w:ascii="Times New Roman" w:hAnsi="Times New Roman" w:cs="Times New Roman"/>
          <w:sz w:val="28"/>
          <w:szCs w:val="28"/>
        </w:rPr>
        <w:t xml:space="preserve">, земельный участок с кадастровым номером </w:t>
      </w:r>
      <w:r w:rsidRPr="00B64E05">
        <w:rPr>
          <w:rFonts w:ascii="Times New Roman" w:hAnsi="Times New Roman" w:cs="Times New Roman"/>
          <w:sz w:val="28"/>
          <w:szCs w:val="28"/>
        </w:rPr>
        <w:t>08:14:032501:376</w:t>
      </w:r>
      <w:r w:rsidRPr="002575A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площадью 660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расположенный по адресу: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Республика Калмыкия, город Элиста, </w:t>
      </w:r>
      <w:r>
        <w:rPr>
          <w:rFonts w:ascii="Times New Roman" w:hAnsi="Times New Roman"/>
          <w:sz w:val="28"/>
          <w:szCs w:val="28"/>
        </w:rPr>
        <w:t xml:space="preserve">ул. М.З. </w:t>
      </w:r>
      <w:proofErr w:type="spellStart"/>
      <w:r>
        <w:rPr>
          <w:rFonts w:ascii="Times New Roman" w:hAnsi="Times New Roman"/>
          <w:sz w:val="28"/>
          <w:szCs w:val="28"/>
        </w:rPr>
        <w:t>Аккочкарова</w:t>
      </w:r>
      <w:proofErr w:type="spellEnd"/>
      <w:r>
        <w:rPr>
          <w:rFonts w:ascii="Times New Roman" w:hAnsi="Times New Roman"/>
          <w:sz w:val="28"/>
          <w:szCs w:val="28"/>
        </w:rPr>
        <w:t>, № 37</w:t>
      </w:r>
      <w:r w:rsidRPr="00780501">
        <w:rPr>
          <w:rFonts w:ascii="Times New Roman" w:hAnsi="Times New Roman" w:cs="Times New Roman"/>
          <w:sz w:val="28"/>
          <w:szCs w:val="28"/>
        </w:rPr>
        <w:t xml:space="preserve">, согласно схеме № 1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  <w:r w:rsidRPr="007805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5A9" w:rsidRDefault="002575A9" w:rsidP="001D6BD7">
      <w:pPr>
        <w:pStyle w:val="a4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 зону жилой застройки первого типа (Ж-1/36),  исключив из зоны жилой застройки второго типа (Ж-2/13) и зоны многофункциональной застройки (ОЖ/08)</w:t>
      </w:r>
      <w:r w:rsidRPr="007805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земельный участок с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кадастровым номером </w:t>
      </w:r>
      <w:r w:rsidRPr="00B64E05">
        <w:rPr>
          <w:rFonts w:ascii="Times New Roman" w:hAnsi="Times New Roman"/>
          <w:sz w:val="28"/>
          <w:szCs w:val="28"/>
        </w:rPr>
        <w:t xml:space="preserve">08:14:032501:1449 </w:t>
      </w:r>
      <w:r>
        <w:rPr>
          <w:rFonts w:ascii="Times New Roman" w:hAnsi="Times New Roman"/>
          <w:color w:val="000000"/>
          <w:sz w:val="28"/>
          <w:szCs w:val="28"/>
        </w:rPr>
        <w:t xml:space="preserve">площадью 600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., расположенный по адресному ориентиру: Республика Калмыкия, город Элиста, проезд Лермонтова, </w:t>
      </w:r>
      <w:r w:rsidR="00EB5FC3"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>юго-восточнее д. 2 «А» в 964 м.</w:t>
      </w:r>
      <w:r w:rsidR="00EB5FC3">
        <w:rPr>
          <w:rFonts w:ascii="Times New Roman" w:hAnsi="Times New Roman" w:cs="Times New Roman"/>
          <w:sz w:val="28"/>
          <w:szCs w:val="28"/>
        </w:rPr>
        <w:t>, согласно схеме № 2</w:t>
      </w:r>
      <w:r w:rsidRPr="0078050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риложения</w:t>
      </w:r>
      <w:r w:rsidR="00F23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2575A9" w:rsidRDefault="002575A9" w:rsidP="001D6BD7">
      <w:pPr>
        <w:pStyle w:val="a4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D6BD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1D6BD7">
        <w:rPr>
          <w:rFonts w:ascii="Times New Roman" w:hAnsi="Times New Roman" w:cs="Times New Roman"/>
          <w:sz w:val="28"/>
          <w:szCs w:val="28"/>
        </w:rPr>
        <w:t xml:space="preserve"> </w:t>
      </w:r>
      <w:r w:rsidRPr="001D6BD7">
        <w:rPr>
          <w:rFonts w:ascii="Times New Roman" w:hAnsi="Times New Roman"/>
          <w:sz w:val="28"/>
          <w:szCs w:val="28"/>
        </w:rPr>
        <w:t>в зону жилой за</w:t>
      </w:r>
      <w:r w:rsidR="00EB5FC3" w:rsidRPr="001D6BD7">
        <w:rPr>
          <w:rFonts w:ascii="Times New Roman" w:hAnsi="Times New Roman"/>
          <w:sz w:val="28"/>
          <w:szCs w:val="28"/>
        </w:rPr>
        <w:t>стройки первого типа (Ж-1/08),  исключив</w:t>
      </w:r>
      <w:r w:rsidRPr="001D6BD7">
        <w:rPr>
          <w:rFonts w:ascii="Times New Roman" w:hAnsi="Times New Roman"/>
          <w:sz w:val="28"/>
          <w:szCs w:val="28"/>
        </w:rPr>
        <w:t xml:space="preserve"> из зоны природных ландшафтов и городских лесов (Р-3/10), земельный участок с кадастровым номером 08:14:030348:12 площадью 600 </w:t>
      </w:r>
      <w:proofErr w:type="spellStart"/>
      <w:r w:rsidRPr="001D6BD7">
        <w:rPr>
          <w:rFonts w:ascii="Times New Roman" w:hAnsi="Times New Roman"/>
          <w:sz w:val="28"/>
          <w:szCs w:val="28"/>
        </w:rPr>
        <w:t>кв.м</w:t>
      </w:r>
      <w:proofErr w:type="spellEnd"/>
      <w:r w:rsidRPr="001D6BD7">
        <w:rPr>
          <w:rFonts w:ascii="Times New Roman" w:hAnsi="Times New Roman"/>
          <w:sz w:val="28"/>
          <w:szCs w:val="28"/>
        </w:rPr>
        <w:t xml:space="preserve">., расположенный по адресу: </w:t>
      </w:r>
      <w:r w:rsidRPr="001D6BD7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1D6BD7">
        <w:rPr>
          <w:rFonts w:ascii="Times New Roman" w:hAnsi="Times New Roman"/>
          <w:sz w:val="28"/>
          <w:szCs w:val="28"/>
        </w:rPr>
        <w:t>город Элиста, ул. Спортивная, № 64</w:t>
      </w:r>
      <w:r w:rsidRPr="001D6BD7">
        <w:rPr>
          <w:rFonts w:ascii="Times New Roman" w:hAnsi="Times New Roman" w:cs="Times New Roman"/>
          <w:sz w:val="28"/>
          <w:szCs w:val="28"/>
        </w:rPr>
        <w:t>, с</w:t>
      </w:r>
      <w:r w:rsidR="006725F0" w:rsidRPr="001D6BD7">
        <w:rPr>
          <w:rFonts w:ascii="Times New Roman" w:hAnsi="Times New Roman" w:cs="Times New Roman"/>
          <w:sz w:val="28"/>
          <w:szCs w:val="28"/>
        </w:rPr>
        <w:t>огласно схеме № 3</w:t>
      </w:r>
      <w:r w:rsidRPr="001D6BD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2575A9" w:rsidRDefault="002575A9" w:rsidP="001D6BD7">
      <w:pPr>
        <w:pStyle w:val="a4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D6BD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1D6BD7">
        <w:rPr>
          <w:rFonts w:ascii="Times New Roman" w:hAnsi="Times New Roman" w:cs="Times New Roman"/>
          <w:sz w:val="28"/>
          <w:szCs w:val="28"/>
        </w:rPr>
        <w:t xml:space="preserve"> </w:t>
      </w:r>
      <w:r w:rsidRPr="001D6BD7">
        <w:rPr>
          <w:rFonts w:ascii="Times New Roman" w:hAnsi="Times New Roman"/>
          <w:sz w:val="28"/>
          <w:szCs w:val="28"/>
        </w:rPr>
        <w:t>в зону жилой за</w:t>
      </w:r>
      <w:r w:rsidR="006725F0" w:rsidRPr="001D6BD7">
        <w:rPr>
          <w:rFonts w:ascii="Times New Roman" w:hAnsi="Times New Roman"/>
          <w:sz w:val="28"/>
          <w:szCs w:val="28"/>
        </w:rPr>
        <w:t>стройки первого типа (Ж-1/45),  исключив</w:t>
      </w:r>
      <w:r w:rsidRPr="001D6BD7">
        <w:rPr>
          <w:rFonts w:ascii="Times New Roman" w:hAnsi="Times New Roman"/>
          <w:sz w:val="28"/>
          <w:szCs w:val="28"/>
        </w:rPr>
        <w:t xml:space="preserve"> из производственно</w:t>
      </w:r>
      <w:r w:rsidR="006725F0" w:rsidRPr="001D6BD7">
        <w:rPr>
          <w:rFonts w:ascii="Times New Roman" w:hAnsi="Times New Roman"/>
          <w:sz w:val="28"/>
          <w:szCs w:val="28"/>
        </w:rPr>
        <w:t>-коммунальной зоны первого типа (</w:t>
      </w:r>
      <w:r w:rsidRPr="001D6BD7">
        <w:rPr>
          <w:rFonts w:ascii="Times New Roman" w:hAnsi="Times New Roman"/>
          <w:sz w:val="28"/>
          <w:szCs w:val="28"/>
        </w:rPr>
        <w:t>П-1/30)</w:t>
      </w:r>
      <w:r w:rsidRPr="001D6BD7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Pr="001D6BD7">
        <w:rPr>
          <w:rFonts w:ascii="Times New Roman" w:hAnsi="Times New Roman"/>
          <w:sz w:val="28"/>
          <w:szCs w:val="28"/>
        </w:rPr>
        <w:t xml:space="preserve">площадью 250 </w:t>
      </w:r>
      <w:proofErr w:type="spellStart"/>
      <w:r w:rsidRPr="001D6BD7">
        <w:rPr>
          <w:rFonts w:ascii="Times New Roman" w:hAnsi="Times New Roman"/>
          <w:sz w:val="28"/>
          <w:szCs w:val="28"/>
        </w:rPr>
        <w:t>кв.м</w:t>
      </w:r>
      <w:proofErr w:type="spellEnd"/>
      <w:r w:rsidRPr="001D6BD7">
        <w:rPr>
          <w:rFonts w:ascii="Times New Roman" w:hAnsi="Times New Roman"/>
          <w:sz w:val="28"/>
          <w:szCs w:val="28"/>
        </w:rPr>
        <w:t xml:space="preserve">., расположенный по адресному ориентиру: </w:t>
      </w:r>
      <w:r w:rsidRPr="001D6BD7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1D6BD7">
        <w:rPr>
          <w:rFonts w:ascii="Times New Roman" w:hAnsi="Times New Roman"/>
          <w:sz w:val="28"/>
          <w:szCs w:val="28"/>
        </w:rPr>
        <w:t xml:space="preserve">город Элиста, западнее </w:t>
      </w:r>
      <w:r w:rsidR="006725F0" w:rsidRPr="001D6BD7">
        <w:rPr>
          <w:rFonts w:ascii="Times New Roman" w:hAnsi="Times New Roman"/>
          <w:sz w:val="28"/>
          <w:szCs w:val="28"/>
        </w:rPr>
        <w:t xml:space="preserve"> </w:t>
      </w:r>
      <w:r w:rsidRPr="001D6BD7">
        <w:rPr>
          <w:rFonts w:ascii="Times New Roman" w:hAnsi="Times New Roman"/>
          <w:sz w:val="28"/>
          <w:szCs w:val="28"/>
        </w:rPr>
        <w:t>ул. Геологическая, № 1</w:t>
      </w:r>
      <w:r w:rsidR="006725F0" w:rsidRPr="001D6BD7">
        <w:rPr>
          <w:rFonts w:ascii="Times New Roman" w:hAnsi="Times New Roman" w:cs="Times New Roman"/>
          <w:sz w:val="28"/>
          <w:szCs w:val="28"/>
        </w:rPr>
        <w:t>, согласно схеме № 4</w:t>
      </w:r>
      <w:r w:rsidRPr="001D6BD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2575A9" w:rsidRDefault="002575A9" w:rsidP="001D6BD7">
      <w:pPr>
        <w:pStyle w:val="a4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D6BD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1D6BD7">
        <w:rPr>
          <w:rFonts w:ascii="Times New Roman" w:hAnsi="Times New Roman" w:cs="Times New Roman"/>
          <w:sz w:val="28"/>
          <w:szCs w:val="28"/>
        </w:rPr>
        <w:t xml:space="preserve"> </w:t>
      </w:r>
      <w:r w:rsidRPr="001D6BD7">
        <w:rPr>
          <w:rFonts w:ascii="Times New Roman" w:hAnsi="Times New Roman"/>
          <w:sz w:val="28"/>
          <w:szCs w:val="28"/>
        </w:rPr>
        <w:t>в зону жилой за</w:t>
      </w:r>
      <w:r w:rsidR="006725F0" w:rsidRPr="001D6BD7">
        <w:rPr>
          <w:rFonts w:ascii="Times New Roman" w:hAnsi="Times New Roman"/>
          <w:sz w:val="28"/>
          <w:szCs w:val="28"/>
        </w:rPr>
        <w:t>стройки первого типа (Ж-1/19),  исключив</w:t>
      </w:r>
      <w:r w:rsidRPr="001D6BD7">
        <w:rPr>
          <w:rFonts w:ascii="Times New Roman" w:hAnsi="Times New Roman"/>
          <w:sz w:val="28"/>
          <w:szCs w:val="28"/>
        </w:rPr>
        <w:t xml:space="preserve"> из зоны жилой застройки второго типа (Ж-2/12)</w:t>
      </w:r>
      <w:r w:rsidRPr="001D6BD7">
        <w:rPr>
          <w:rFonts w:ascii="Times New Roman" w:hAnsi="Times New Roman" w:cs="Times New Roman"/>
          <w:sz w:val="28"/>
          <w:szCs w:val="28"/>
        </w:rPr>
        <w:t xml:space="preserve">, земельный участок с кадастровым номером </w:t>
      </w:r>
      <w:r w:rsidRPr="001D6BD7">
        <w:rPr>
          <w:rFonts w:ascii="Times New Roman" w:hAnsi="Times New Roman"/>
          <w:sz w:val="28"/>
          <w:szCs w:val="28"/>
        </w:rPr>
        <w:t xml:space="preserve">08:14:030641:226 площадью 600 </w:t>
      </w:r>
      <w:proofErr w:type="spellStart"/>
      <w:r w:rsidRPr="001D6BD7">
        <w:rPr>
          <w:rFonts w:ascii="Times New Roman" w:hAnsi="Times New Roman"/>
          <w:sz w:val="28"/>
          <w:szCs w:val="28"/>
        </w:rPr>
        <w:t>кв.м</w:t>
      </w:r>
      <w:proofErr w:type="spellEnd"/>
      <w:r w:rsidRPr="001D6BD7">
        <w:rPr>
          <w:rFonts w:ascii="Times New Roman" w:hAnsi="Times New Roman"/>
          <w:sz w:val="28"/>
          <w:szCs w:val="28"/>
        </w:rPr>
        <w:t xml:space="preserve">., расположенный по адресу: </w:t>
      </w:r>
      <w:r w:rsidRPr="001D6BD7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1D6BD7">
        <w:rPr>
          <w:rFonts w:ascii="Times New Roman" w:hAnsi="Times New Roman"/>
          <w:sz w:val="28"/>
          <w:szCs w:val="28"/>
        </w:rPr>
        <w:t xml:space="preserve">город Элиста, ул. им. </w:t>
      </w:r>
      <w:proofErr w:type="spellStart"/>
      <w:r w:rsidRPr="001D6BD7">
        <w:rPr>
          <w:rFonts w:ascii="Times New Roman" w:hAnsi="Times New Roman"/>
          <w:sz w:val="28"/>
          <w:szCs w:val="28"/>
        </w:rPr>
        <w:t>Тачиева</w:t>
      </w:r>
      <w:proofErr w:type="spellEnd"/>
      <w:r w:rsidRPr="001D6BD7">
        <w:rPr>
          <w:rFonts w:ascii="Times New Roman" w:hAnsi="Times New Roman"/>
          <w:sz w:val="28"/>
          <w:szCs w:val="28"/>
        </w:rPr>
        <w:t xml:space="preserve"> А.Э., № 11</w:t>
      </w:r>
      <w:r w:rsidR="006725F0" w:rsidRPr="001D6BD7">
        <w:rPr>
          <w:rFonts w:ascii="Times New Roman" w:hAnsi="Times New Roman" w:cs="Times New Roman"/>
          <w:sz w:val="28"/>
          <w:szCs w:val="28"/>
        </w:rPr>
        <w:t>, согласно схеме № 5</w:t>
      </w:r>
      <w:r w:rsidRPr="001D6BD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1D6BD7" w:rsidRDefault="002575A9" w:rsidP="001D6BD7">
      <w:pPr>
        <w:pStyle w:val="a4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D6BD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1D6BD7">
        <w:rPr>
          <w:rFonts w:ascii="Times New Roman" w:hAnsi="Times New Roman" w:cs="Times New Roman"/>
          <w:sz w:val="28"/>
          <w:szCs w:val="28"/>
        </w:rPr>
        <w:t xml:space="preserve"> в зону жилой за</w:t>
      </w:r>
      <w:r w:rsidR="00A55E4A" w:rsidRPr="001D6BD7">
        <w:rPr>
          <w:rFonts w:ascii="Times New Roman" w:hAnsi="Times New Roman" w:cs="Times New Roman"/>
          <w:sz w:val="28"/>
          <w:szCs w:val="28"/>
        </w:rPr>
        <w:t>стройки первого типа (Ж-1/20),  исключив</w:t>
      </w:r>
      <w:r w:rsidRPr="001D6BD7">
        <w:rPr>
          <w:rFonts w:ascii="Times New Roman" w:hAnsi="Times New Roman" w:cs="Times New Roman"/>
          <w:sz w:val="28"/>
          <w:szCs w:val="28"/>
        </w:rPr>
        <w:t xml:space="preserve"> из зоны жилой застройки в</w:t>
      </w:r>
      <w:r w:rsidR="00B64E05" w:rsidRPr="001D6BD7">
        <w:rPr>
          <w:rFonts w:ascii="Times New Roman" w:hAnsi="Times New Roman" w:cs="Times New Roman"/>
          <w:sz w:val="28"/>
          <w:szCs w:val="28"/>
        </w:rPr>
        <w:t xml:space="preserve">торого типа (Ж-2/13), земельный </w:t>
      </w:r>
      <w:r w:rsidRPr="001D6BD7">
        <w:rPr>
          <w:rFonts w:ascii="Times New Roman" w:hAnsi="Times New Roman" w:cs="Times New Roman"/>
          <w:sz w:val="28"/>
          <w:szCs w:val="28"/>
        </w:rPr>
        <w:t xml:space="preserve">участок площадью 1570 </w:t>
      </w:r>
      <w:proofErr w:type="spellStart"/>
      <w:r w:rsidRPr="001D6BD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D6BD7">
        <w:rPr>
          <w:rFonts w:ascii="Times New Roman" w:hAnsi="Times New Roman" w:cs="Times New Roman"/>
          <w:sz w:val="28"/>
          <w:szCs w:val="28"/>
        </w:rPr>
        <w:t xml:space="preserve">., расположенный по адресу: </w:t>
      </w:r>
      <w:r w:rsidRPr="001D6BD7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725F0" w:rsidRPr="001D6BD7">
        <w:rPr>
          <w:rFonts w:ascii="Times New Roman" w:hAnsi="Times New Roman" w:cs="Times New Roman"/>
          <w:sz w:val="28"/>
          <w:szCs w:val="28"/>
        </w:rPr>
        <w:t>город Элиста, район «Сити-3», № 11, согласно схеме № 6</w:t>
      </w:r>
      <w:r w:rsidRPr="001D6BD7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6725F0" w:rsidRPr="001D6BD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6725F0" w:rsidRDefault="00B64E05" w:rsidP="001D6BD7">
      <w:pPr>
        <w:pStyle w:val="a4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1D6BD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725F0" w:rsidRPr="001D6BD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="006725F0" w:rsidRPr="001D6BD7">
        <w:rPr>
          <w:rFonts w:ascii="Times New Roman" w:hAnsi="Times New Roman" w:cs="Times New Roman"/>
          <w:sz w:val="28"/>
          <w:szCs w:val="28"/>
        </w:rPr>
        <w:t xml:space="preserve"> в зону обществе</w:t>
      </w:r>
      <w:r w:rsidR="00740DA0" w:rsidRPr="001D6BD7">
        <w:rPr>
          <w:rFonts w:ascii="Times New Roman" w:hAnsi="Times New Roman" w:cs="Times New Roman"/>
          <w:sz w:val="28"/>
          <w:szCs w:val="28"/>
        </w:rPr>
        <w:t>нно-деловой застройки (ОД/09), исключив</w:t>
      </w:r>
      <w:r w:rsidR="006725F0" w:rsidRPr="001D6BD7">
        <w:rPr>
          <w:rFonts w:ascii="Times New Roman" w:hAnsi="Times New Roman" w:cs="Times New Roman"/>
          <w:sz w:val="28"/>
          <w:szCs w:val="28"/>
        </w:rPr>
        <w:t xml:space="preserve"> из зоны внешнего транспорта (ВТ/03), земельный участок с кадастровым номером 08:14:030530:54 площадью 300 </w:t>
      </w:r>
      <w:proofErr w:type="spellStart"/>
      <w:r w:rsidR="006725F0" w:rsidRPr="001D6BD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6725F0" w:rsidRPr="001D6BD7">
        <w:rPr>
          <w:rFonts w:ascii="Times New Roman" w:hAnsi="Times New Roman" w:cs="Times New Roman"/>
          <w:sz w:val="28"/>
          <w:szCs w:val="28"/>
        </w:rPr>
        <w:t xml:space="preserve">., расположенный по адресу: Республика Калмыкия, город Элиста, ул. им. </w:t>
      </w:r>
      <w:proofErr w:type="spellStart"/>
      <w:r w:rsidR="006725F0" w:rsidRPr="001D6BD7">
        <w:rPr>
          <w:rFonts w:ascii="Times New Roman" w:hAnsi="Times New Roman" w:cs="Times New Roman"/>
          <w:sz w:val="28"/>
          <w:szCs w:val="28"/>
        </w:rPr>
        <w:t>Сельгикова</w:t>
      </w:r>
      <w:proofErr w:type="spellEnd"/>
      <w:r w:rsidR="006725F0" w:rsidRPr="001D6BD7">
        <w:rPr>
          <w:rFonts w:ascii="Times New Roman" w:hAnsi="Times New Roman" w:cs="Times New Roman"/>
          <w:sz w:val="28"/>
          <w:szCs w:val="28"/>
        </w:rPr>
        <w:t xml:space="preserve"> М.А., № 14 «А»</w:t>
      </w:r>
      <w:r w:rsidR="00740DA0" w:rsidRPr="001D6BD7">
        <w:rPr>
          <w:rFonts w:ascii="Times New Roman" w:hAnsi="Times New Roman" w:cs="Times New Roman"/>
          <w:sz w:val="28"/>
          <w:szCs w:val="28"/>
        </w:rPr>
        <w:t>, согласно схеме № 7</w:t>
      </w:r>
      <w:r w:rsidR="006725F0" w:rsidRPr="001D6BD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740DA0" w:rsidRDefault="00740DA0" w:rsidP="001D6BD7">
      <w:pPr>
        <w:pStyle w:val="a4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D6BD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1D6BD7">
        <w:rPr>
          <w:rFonts w:ascii="Times New Roman" w:hAnsi="Times New Roman" w:cs="Times New Roman"/>
          <w:sz w:val="28"/>
          <w:szCs w:val="28"/>
        </w:rPr>
        <w:t xml:space="preserve"> в зону жилой застройки в</w:t>
      </w:r>
      <w:r w:rsidR="00FD195B" w:rsidRPr="001D6BD7">
        <w:rPr>
          <w:rFonts w:ascii="Times New Roman" w:hAnsi="Times New Roman" w:cs="Times New Roman"/>
          <w:sz w:val="28"/>
          <w:szCs w:val="28"/>
        </w:rPr>
        <w:t>торого типа (Ж-2), исключив</w:t>
      </w:r>
      <w:r w:rsidRPr="001D6BD7">
        <w:rPr>
          <w:rFonts w:ascii="Times New Roman" w:hAnsi="Times New Roman" w:cs="Times New Roman"/>
          <w:sz w:val="28"/>
          <w:szCs w:val="28"/>
        </w:rPr>
        <w:t xml:space="preserve"> из зоны коммерческой (торговой) застройки (КТ/16), земельный участок с кадастровым номером 08:14:030654:1124 площадью 6949 </w:t>
      </w:r>
      <w:proofErr w:type="spellStart"/>
      <w:r w:rsidRPr="001D6BD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1D6BD7">
        <w:rPr>
          <w:rFonts w:ascii="Times New Roman" w:hAnsi="Times New Roman" w:cs="Times New Roman"/>
          <w:sz w:val="28"/>
          <w:szCs w:val="28"/>
        </w:rPr>
        <w:t>., расположенный по адресу: Республика Калмыкия, город Элиста, ул. им. Хрущева Н.С., № 15</w:t>
      </w:r>
      <w:r w:rsidR="00F23FDB">
        <w:rPr>
          <w:rFonts w:ascii="Times New Roman" w:hAnsi="Times New Roman" w:cs="Times New Roman"/>
          <w:sz w:val="28"/>
          <w:szCs w:val="28"/>
        </w:rPr>
        <w:t>, согласно схеме № 8</w:t>
      </w:r>
      <w:r w:rsidRPr="001D6BD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740DA0" w:rsidRDefault="00740DA0" w:rsidP="001D6BD7">
      <w:pPr>
        <w:pStyle w:val="a4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D6BD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1D6BD7">
        <w:rPr>
          <w:rFonts w:ascii="Times New Roman" w:hAnsi="Times New Roman" w:cs="Times New Roman"/>
          <w:sz w:val="28"/>
          <w:szCs w:val="28"/>
        </w:rPr>
        <w:t xml:space="preserve"> в зону жилой за</w:t>
      </w:r>
      <w:r w:rsidR="00FD195B" w:rsidRPr="001D6BD7">
        <w:rPr>
          <w:rFonts w:ascii="Times New Roman" w:hAnsi="Times New Roman" w:cs="Times New Roman"/>
          <w:sz w:val="28"/>
          <w:szCs w:val="28"/>
        </w:rPr>
        <w:t>стройки первого типа (Ж-1/02),  исключив</w:t>
      </w:r>
      <w:r w:rsidRPr="001D6BD7">
        <w:rPr>
          <w:rFonts w:ascii="Times New Roman" w:hAnsi="Times New Roman" w:cs="Times New Roman"/>
          <w:sz w:val="28"/>
          <w:szCs w:val="28"/>
        </w:rPr>
        <w:t xml:space="preserve"> из зоны садоводства, дачного и личного подсобного хозяйства (СХ-2/01)</w:t>
      </w:r>
      <w:r w:rsidRPr="001D6BD7">
        <w:rPr>
          <w:rFonts w:ascii="Times New Roman" w:hAnsi="Times New Roman"/>
          <w:sz w:val="28"/>
          <w:szCs w:val="28"/>
        </w:rPr>
        <w:t xml:space="preserve">, </w:t>
      </w:r>
      <w:r w:rsidRPr="001D6BD7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08:14:031102:1158 площадью 600 кв. м., расположенного по адресу: Республика Калмыкия, </w:t>
      </w:r>
      <w:r w:rsidR="00FD195B" w:rsidRPr="001D6BD7">
        <w:rPr>
          <w:rFonts w:ascii="Times New Roman" w:hAnsi="Times New Roman" w:cs="Times New Roman"/>
          <w:sz w:val="28"/>
          <w:szCs w:val="28"/>
        </w:rPr>
        <w:t>город</w:t>
      </w:r>
      <w:r w:rsidRPr="001D6BD7">
        <w:rPr>
          <w:rFonts w:ascii="Times New Roman" w:hAnsi="Times New Roman" w:cs="Times New Roman"/>
          <w:sz w:val="28"/>
          <w:szCs w:val="28"/>
        </w:rPr>
        <w:t xml:space="preserve"> Элиста, ул. </w:t>
      </w:r>
      <w:proofErr w:type="spellStart"/>
      <w:r w:rsidRPr="001D6BD7">
        <w:rPr>
          <w:rFonts w:ascii="Times New Roman" w:hAnsi="Times New Roman" w:cs="Times New Roman"/>
          <w:sz w:val="28"/>
          <w:szCs w:val="28"/>
        </w:rPr>
        <w:t>Кетченеровская</w:t>
      </w:r>
      <w:proofErr w:type="spellEnd"/>
      <w:r w:rsidRPr="001D6BD7">
        <w:rPr>
          <w:rFonts w:ascii="Times New Roman" w:hAnsi="Times New Roman" w:cs="Times New Roman"/>
          <w:sz w:val="28"/>
          <w:szCs w:val="28"/>
        </w:rPr>
        <w:t>, № 56, с</w:t>
      </w:r>
      <w:r w:rsidR="00F23FDB">
        <w:rPr>
          <w:rFonts w:ascii="Times New Roman" w:hAnsi="Times New Roman" w:cs="Times New Roman"/>
          <w:sz w:val="28"/>
          <w:szCs w:val="28"/>
        </w:rPr>
        <w:t>огласно схеме № 9</w:t>
      </w:r>
      <w:r w:rsidRPr="001D6BD7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F23FDB">
        <w:rPr>
          <w:rFonts w:ascii="Times New Roman" w:hAnsi="Times New Roman" w:cs="Times New Roman"/>
          <w:sz w:val="28"/>
          <w:szCs w:val="28"/>
        </w:rPr>
        <w:t xml:space="preserve"> </w:t>
      </w:r>
      <w:r w:rsidRPr="001D6BD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740DA0" w:rsidRDefault="00740DA0" w:rsidP="001D6BD7">
      <w:pPr>
        <w:pStyle w:val="a4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D6BD7">
        <w:rPr>
          <w:rFonts w:ascii="Times New Roman" w:hAnsi="Times New Roman" w:cs="Times New Roman"/>
          <w:sz w:val="28"/>
          <w:szCs w:val="28"/>
        </w:rPr>
        <w:t>включить</w:t>
      </w:r>
      <w:proofErr w:type="gramEnd"/>
      <w:r w:rsidRPr="001D6BD7">
        <w:rPr>
          <w:rFonts w:ascii="Times New Roman" w:hAnsi="Times New Roman" w:cs="Times New Roman"/>
          <w:sz w:val="28"/>
          <w:szCs w:val="28"/>
        </w:rPr>
        <w:t xml:space="preserve"> в зону обществе</w:t>
      </w:r>
      <w:r w:rsidR="009072AB" w:rsidRPr="001D6BD7">
        <w:rPr>
          <w:rFonts w:ascii="Times New Roman" w:hAnsi="Times New Roman" w:cs="Times New Roman"/>
          <w:sz w:val="28"/>
          <w:szCs w:val="28"/>
        </w:rPr>
        <w:t>нно-деловой застройки (ОД/45),</w:t>
      </w:r>
      <w:r w:rsidRPr="001D6BD7">
        <w:rPr>
          <w:rFonts w:ascii="Times New Roman" w:hAnsi="Times New Roman" w:cs="Times New Roman"/>
          <w:sz w:val="28"/>
          <w:szCs w:val="28"/>
        </w:rPr>
        <w:t xml:space="preserve"> </w:t>
      </w:r>
      <w:r w:rsidRPr="001D6BD7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9072AB" w:rsidRPr="001D6BD7">
        <w:rPr>
          <w:rFonts w:ascii="Times New Roman" w:hAnsi="Times New Roman" w:cs="Times New Roman"/>
          <w:sz w:val="28"/>
          <w:szCs w:val="28"/>
        </w:rPr>
        <w:t>сключив</w:t>
      </w:r>
      <w:r w:rsidRPr="001D6BD7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первого типа (П-1/31), земельный участок с кадастровым номером 08:14:030547:61 площадью 1200 кв. м., расположенный по</w:t>
      </w:r>
      <w:r w:rsidR="009072AB" w:rsidRPr="001D6BD7">
        <w:rPr>
          <w:rFonts w:ascii="Times New Roman" w:hAnsi="Times New Roman" w:cs="Times New Roman"/>
          <w:sz w:val="28"/>
          <w:szCs w:val="28"/>
        </w:rPr>
        <w:t xml:space="preserve"> адресу: Республика Калмыкия, город</w:t>
      </w:r>
      <w:r w:rsidRPr="001D6BD7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="009072AB" w:rsidRPr="001D6BD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D6BD7">
        <w:rPr>
          <w:rFonts w:ascii="Times New Roman" w:hAnsi="Times New Roman" w:cs="Times New Roman"/>
          <w:sz w:val="28"/>
          <w:szCs w:val="28"/>
        </w:rPr>
        <w:t>ул. В.И. Ленин</w:t>
      </w:r>
      <w:r w:rsidR="009072AB" w:rsidRPr="001D6BD7">
        <w:rPr>
          <w:rFonts w:ascii="Times New Roman" w:hAnsi="Times New Roman" w:cs="Times New Roman"/>
          <w:sz w:val="28"/>
          <w:szCs w:val="28"/>
        </w:rPr>
        <w:t>а, № 349 «А», согласно</w:t>
      </w:r>
      <w:r w:rsidR="00F23FDB">
        <w:rPr>
          <w:rFonts w:ascii="Times New Roman" w:hAnsi="Times New Roman" w:cs="Times New Roman"/>
          <w:sz w:val="28"/>
          <w:szCs w:val="28"/>
        </w:rPr>
        <w:t xml:space="preserve"> схеме № 10</w:t>
      </w:r>
      <w:r w:rsidRPr="001D6BD7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="009072AB" w:rsidRPr="001D6BD7">
        <w:rPr>
          <w:rFonts w:ascii="Times New Roman" w:hAnsi="Times New Roman" w:cs="Times New Roman"/>
          <w:sz w:val="28"/>
          <w:szCs w:val="28"/>
        </w:rPr>
        <w:t xml:space="preserve"> 2</w:t>
      </w:r>
      <w:r w:rsidRPr="001D6BD7">
        <w:rPr>
          <w:rFonts w:ascii="Times New Roman" w:hAnsi="Times New Roman" w:cs="Times New Roman"/>
          <w:sz w:val="28"/>
          <w:szCs w:val="28"/>
        </w:rPr>
        <w:t xml:space="preserve"> к настоящему решению;</w:t>
      </w:r>
    </w:p>
    <w:p w:rsidR="00740DA0" w:rsidRPr="00F23FDB" w:rsidRDefault="00740DA0" w:rsidP="001D6BD7">
      <w:pPr>
        <w:pStyle w:val="a4"/>
        <w:numPr>
          <w:ilvl w:val="0"/>
          <w:numId w:val="12"/>
        </w:numPr>
        <w:tabs>
          <w:tab w:val="left" w:pos="709"/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1D6BD7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1D6BD7">
        <w:rPr>
          <w:rFonts w:ascii="Times New Roman" w:hAnsi="Times New Roman" w:cs="Times New Roman"/>
          <w:color w:val="000000"/>
          <w:sz w:val="28"/>
          <w:szCs w:val="28"/>
        </w:rPr>
        <w:t>в зону жилой за</w:t>
      </w:r>
      <w:r w:rsidR="009072AB" w:rsidRPr="001D6BD7">
        <w:rPr>
          <w:rFonts w:ascii="Times New Roman" w:hAnsi="Times New Roman" w:cs="Times New Roman"/>
          <w:color w:val="000000"/>
          <w:sz w:val="28"/>
          <w:szCs w:val="28"/>
        </w:rPr>
        <w:t>стройки первого типа (Ж-1/25),  исключив</w:t>
      </w:r>
      <w:r w:rsidRPr="001D6BD7">
        <w:rPr>
          <w:rFonts w:ascii="Times New Roman" w:hAnsi="Times New Roman" w:cs="Times New Roman"/>
          <w:color w:val="000000"/>
          <w:sz w:val="28"/>
          <w:szCs w:val="28"/>
        </w:rPr>
        <w:t xml:space="preserve"> из зоны природных ландшафтов и городских лесов (Р-3/18), земельные участки с кадастровыми номерами </w:t>
      </w:r>
      <w:r w:rsidRPr="001D6BD7">
        <w:rPr>
          <w:rFonts w:ascii="Times New Roman" w:hAnsi="Times New Roman" w:cs="Times New Roman"/>
          <w:sz w:val="28"/>
          <w:szCs w:val="28"/>
        </w:rPr>
        <w:t xml:space="preserve">08:14:050108:4, 08:14:050108:9, 08:14:050108:74, 08:14:050108:21, 08:14:050108:17, 08:14:050108:22, 08:14:050108:6, 08:14:050108:12,  08:14:050108:18, 08:14:050108:23, </w:t>
      </w:r>
      <w:r w:rsidRPr="001D6BD7">
        <w:rPr>
          <w:rFonts w:ascii="Times New Roman" w:hAnsi="Times New Roman" w:cs="Times New Roman"/>
          <w:color w:val="000000"/>
          <w:sz w:val="28"/>
          <w:szCs w:val="28"/>
        </w:rPr>
        <w:t>общей площадью 10000 кв. м., расположенные по</w:t>
      </w:r>
      <w:r w:rsidR="009072AB" w:rsidRPr="001D6BD7">
        <w:rPr>
          <w:rFonts w:ascii="Times New Roman" w:hAnsi="Times New Roman" w:cs="Times New Roman"/>
          <w:color w:val="000000"/>
          <w:sz w:val="28"/>
          <w:szCs w:val="28"/>
        </w:rPr>
        <w:t xml:space="preserve"> адресу: Республика Калмыкия, город</w:t>
      </w:r>
      <w:r w:rsidRPr="001D6BD7">
        <w:rPr>
          <w:rFonts w:ascii="Times New Roman" w:hAnsi="Times New Roman" w:cs="Times New Roman"/>
          <w:color w:val="000000"/>
          <w:sz w:val="28"/>
          <w:szCs w:val="28"/>
        </w:rPr>
        <w:t xml:space="preserve"> Элиста, </w:t>
      </w:r>
      <w:r w:rsidR="009072AB" w:rsidRPr="001D6BD7">
        <w:rPr>
          <w:rFonts w:ascii="Times New Roman" w:hAnsi="Times New Roman" w:cs="Times New Roman"/>
          <w:sz w:val="28"/>
          <w:szCs w:val="28"/>
        </w:rPr>
        <w:t xml:space="preserve">поселок </w:t>
      </w:r>
      <w:r w:rsidRPr="001D6BD7">
        <w:rPr>
          <w:rFonts w:ascii="Times New Roman" w:hAnsi="Times New Roman" w:cs="Times New Roman"/>
          <w:color w:val="000000"/>
          <w:sz w:val="28"/>
          <w:szCs w:val="28"/>
        </w:rPr>
        <w:t>Аршан, пер. Степной, №№ 3, 4, 5, 6, 8, 10, пер. Восточный, №№</w:t>
      </w:r>
      <w:r w:rsidR="009072AB" w:rsidRPr="001D6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3FDB">
        <w:rPr>
          <w:rFonts w:ascii="Times New Roman" w:hAnsi="Times New Roman" w:cs="Times New Roman"/>
          <w:color w:val="000000"/>
          <w:sz w:val="28"/>
          <w:szCs w:val="28"/>
        </w:rPr>
        <w:t>4, 6, 8, 10, согласно схеме № 11</w:t>
      </w:r>
      <w:r w:rsidRPr="001D6BD7">
        <w:rPr>
          <w:rFonts w:ascii="Times New Roman" w:hAnsi="Times New Roman" w:cs="Times New Roman"/>
          <w:color w:val="000000"/>
          <w:sz w:val="28"/>
          <w:szCs w:val="28"/>
        </w:rPr>
        <w:t xml:space="preserve"> Приложения</w:t>
      </w:r>
      <w:r w:rsidR="00F23FD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6BD7">
        <w:rPr>
          <w:rFonts w:ascii="Times New Roman" w:hAnsi="Times New Roman" w:cs="Times New Roman"/>
          <w:color w:val="000000"/>
          <w:sz w:val="28"/>
          <w:szCs w:val="28"/>
        </w:rPr>
        <w:t xml:space="preserve"> к настоящему решению.</w:t>
      </w:r>
    </w:p>
    <w:p w:rsidR="00F23FDB" w:rsidRPr="001D6BD7" w:rsidRDefault="00F23FDB" w:rsidP="00F23FDB">
      <w:pPr>
        <w:pStyle w:val="a4"/>
        <w:tabs>
          <w:tab w:val="left" w:pos="709"/>
          <w:tab w:val="left" w:pos="1134"/>
        </w:tabs>
        <w:ind w:left="709" w:firstLine="0"/>
        <w:rPr>
          <w:rFonts w:ascii="Times New Roman" w:hAnsi="Times New Roman" w:cs="Times New Roman"/>
          <w:sz w:val="28"/>
          <w:szCs w:val="28"/>
        </w:rPr>
      </w:pPr>
    </w:p>
    <w:p w:rsidR="00F23FDB" w:rsidRPr="00F23FDB" w:rsidRDefault="00F23FDB" w:rsidP="003E293E">
      <w:pPr>
        <w:pStyle w:val="a4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F23FDB">
        <w:rPr>
          <w:rFonts w:ascii="Times New Roman" w:hAnsi="Times New Roman" w:cs="Times New Roman"/>
          <w:sz w:val="28"/>
          <w:szCs w:val="28"/>
        </w:rPr>
        <w:t>Отклонить следующие вопросы:</w:t>
      </w:r>
    </w:p>
    <w:p w:rsidR="00F23FDB" w:rsidRDefault="00F23FDB" w:rsidP="00F23FDB">
      <w:pPr>
        <w:pStyle w:val="Usually"/>
        <w:spacing w:before="0" w:after="0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1D6BD7">
        <w:rPr>
          <w:sz w:val="28"/>
          <w:szCs w:val="28"/>
        </w:rPr>
        <w:t xml:space="preserve">включить в зону жилой застройки первого типа (Ж-1/02), исключив из зоны садоводства, дачного и личного подсобного хозяйства (СХ-2/01), земельные участки с кадастровыми номерами 08:14:031102:1099, 08:14:031102:1159, 08:14:031102:1057 общей площадью 1800 </w:t>
      </w:r>
      <w:proofErr w:type="spellStart"/>
      <w:r w:rsidRPr="001D6BD7">
        <w:rPr>
          <w:sz w:val="28"/>
          <w:szCs w:val="28"/>
        </w:rPr>
        <w:t>кв.м</w:t>
      </w:r>
      <w:proofErr w:type="spellEnd"/>
      <w:r w:rsidRPr="001D6BD7">
        <w:rPr>
          <w:sz w:val="28"/>
          <w:szCs w:val="28"/>
        </w:rPr>
        <w:t xml:space="preserve">., расположенные по адресу: Республика Калмыкия, город Элиста, ул. </w:t>
      </w:r>
      <w:proofErr w:type="spellStart"/>
      <w:r w:rsidRPr="001D6BD7">
        <w:rPr>
          <w:sz w:val="28"/>
          <w:szCs w:val="28"/>
        </w:rPr>
        <w:t>Сян</w:t>
      </w:r>
      <w:proofErr w:type="spellEnd"/>
      <w:r w:rsidRPr="001D6BD7">
        <w:rPr>
          <w:sz w:val="28"/>
          <w:szCs w:val="28"/>
        </w:rPr>
        <w:t xml:space="preserve"> </w:t>
      </w:r>
      <w:proofErr w:type="spellStart"/>
      <w:r w:rsidRPr="001D6BD7">
        <w:rPr>
          <w:sz w:val="28"/>
          <w:szCs w:val="28"/>
        </w:rPr>
        <w:t>Бяядл</w:t>
      </w:r>
      <w:proofErr w:type="spellEnd"/>
      <w:r w:rsidRPr="001D6BD7">
        <w:rPr>
          <w:sz w:val="28"/>
          <w:szCs w:val="28"/>
        </w:rPr>
        <w:t xml:space="preserve">, № 41, ул. </w:t>
      </w:r>
      <w:proofErr w:type="spellStart"/>
      <w:r w:rsidRPr="001D6BD7">
        <w:rPr>
          <w:sz w:val="28"/>
          <w:szCs w:val="28"/>
        </w:rPr>
        <w:t>Эркетиновская</w:t>
      </w:r>
      <w:proofErr w:type="spellEnd"/>
      <w:r w:rsidRPr="001D6BD7">
        <w:rPr>
          <w:sz w:val="28"/>
          <w:szCs w:val="28"/>
        </w:rPr>
        <w:t>, №№ 39, 35</w:t>
      </w:r>
      <w:r>
        <w:rPr>
          <w:rFonts w:eastAsiaTheme="minorEastAsia"/>
          <w:sz w:val="28"/>
          <w:szCs w:val="28"/>
        </w:rPr>
        <w:t>;</w:t>
      </w:r>
    </w:p>
    <w:p w:rsidR="00F23FDB" w:rsidRDefault="00F23FDB" w:rsidP="00F23FDB">
      <w:pPr>
        <w:pStyle w:val="Usually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1D6BD7">
        <w:rPr>
          <w:sz w:val="28"/>
          <w:szCs w:val="28"/>
        </w:rPr>
        <w:t>включить в зону жилой застройки первого типа (Ж-1/18), исключив из зоны общественных парков (Р-1/03), земельный участок с кадастровым номером 08:14:030309:51 площадью 600 кв. м., расположенный по адресу: Республика Калмыкия, город Элиста, ул. С. Кирова, № 11 «А»</w:t>
      </w:r>
      <w:r>
        <w:rPr>
          <w:sz w:val="28"/>
          <w:szCs w:val="28"/>
        </w:rPr>
        <w:t>;</w:t>
      </w:r>
    </w:p>
    <w:p w:rsidR="00F23FDB" w:rsidRDefault="00F23FDB" w:rsidP="00F23FDB">
      <w:pPr>
        <w:pStyle w:val="Usually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1D6BD7">
        <w:rPr>
          <w:sz w:val="28"/>
          <w:szCs w:val="28"/>
        </w:rPr>
        <w:t>включить в зону жилой за</w:t>
      </w:r>
      <w:r>
        <w:rPr>
          <w:sz w:val="28"/>
          <w:szCs w:val="28"/>
        </w:rPr>
        <w:t xml:space="preserve">стройки первого типа (Ж-1/05), </w:t>
      </w:r>
      <w:r w:rsidRPr="001D6BD7">
        <w:rPr>
          <w:sz w:val="28"/>
          <w:szCs w:val="28"/>
        </w:rPr>
        <w:t>исключив из зоны общественно-деловой застройки (ОД/02), земельный участок с кадастровым номером 08:14:030246:69 площадью 714 кв. м., расположенный по адресу: Республика Калмыкия, город Элиста, ул. 28-й Армии, № 45</w:t>
      </w:r>
      <w:r>
        <w:rPr>
          <w:sz w:val="28"/>
          <w:szCs w:val="28"/>
        </w:rPr>
        <w:t>.</w:t>
      </w:r>
    </w:p>
    <w:p w:rsidR="00F23FDB" w:rsidRDefault="00F23FDB" w:rsidP="00F23FD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125" w:rsidRDefault="00F23FDB" w:rsidP="00F23FDB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2A00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6125" w:rsidRPr="00E8280D">
        <w:rPr>
          <w:rFonts w:ascii="Times New Roman" w:eastAsia="Times New Roman" w:hAnsi="Times New Roman" w:cs="Times New Roman"/>
          <w:sz w:val="28"/>
          <w:szCs w:val="28"/>
        </w:rPr>
        <w:t>Администрации города Элисты разместить настоящее решение на официальном сайте Администрации города Элисты.</w:t>
      </w:r>
    </w:p>
    <w:p w:rsidR="00B86125" w:rsidRDefault="00F23FDB" w:rsidP="00A77E8E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B86125" w:rsidRPr="00E8280D">
        <w:rPr>
          <w:rFonts w:ascii="Times New Roman" w:eastAsia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</w:t>
      </w:r>
      <w:proofErr w:type="spellStart"/>
      <w:r w:rsidR="00B86125" w:rsidRPr="00E8280D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="00B86125" w:rsidRPr="00E8280D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36371A" w:rsidRDefault="0036371A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394" w:rsidRDefault="009B2394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125" w:rsidRPr="00E8280D" w:rsidRDefault="00A75F67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86125" w:rsidRPr="00E8280D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B86125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 w:rsidR="00C6520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="004957D1" w:rsidRPr="00C9295A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="004957D1" w:rsidRPr="00C9295A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</w:p>
    <w:p w:rsidR="0036371A" w:rsidRPr="00C9295A" w:rsidRDefault="0036371A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E68" w:rsidRDefault="00112E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3E29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9295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9295A">
        <w:rPr>
          <w:rFonts w:ascii="Times New Roman" w:hAnsi="Times New Roman" w:cs="Times New Roman"/>
          <w:sz w:val="28"/>
          <w:szCs w:val="28"/>
        </w:rPr>
        <w:t xml:space="preserve"> решению Элистинского городского Собрания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9295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9295A">
        <w:rPr>
          <w:rFonts w:ascii="Times New Roman" w:hAnsi="Times New Roman" w:cs="Times New Roman"/>
          <w:sz w:val="28"/>
          <w:szCs w:val="28"/>
        </w:rPr>
        <w:t xml:space="preserve"> </w:t>
      </w:r>
      <w:r w:rsidR="002A0091">
        <w:rPr>
          <w:rFonts w:ascii="Times New Roman" w:hAnsi="Times New Roman" w:cs="Times New Roman"/>
          <w:sz w:val="28"/>
          <w:szCs w:val="28"/>
        </w:rPr>
        <w:t xml:space="preserve">24 июня </w:t>
      </w:r>
      <w:r w:rsidR="00D90358">
        <w:rPr>
          <w:rFonts w:ascii="Times New Roman" w:hAnsi="Times New Roman" w:cs="Times New Roman"/>
          <w:sz w:val="28"/>
          <w:szCs w:val="28"/>
        </w:rPr>
        <w:t>2021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2A0091">
        <w:rPr>
          <w:rFonts w:ascii="Times New Roman" w:hAnsi="Times New Roman" w:cs="Times New Roman"/>
          <w:sz w:val="28"/>
          <w:szCs w:val="28"/>
        </w:rPr>
        <w:t>8</w:t>
      </w:r>
    </w:p>
    <w:p w:rsidR="002575A9" w:rsidRDefault="002575A9" w:rsidP="004751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75133" w:rsidRPr="00F5163A" w:rsidRDefault="00475133" w:rsidP="004751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>Схема</w:t>
      </w:r>
      <w:r w:rsidR="00F5163A" w:rsidRPr="00F516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6346">
        <w:rPr>
          <w:rFonts w:ascii="Times New Roman" w:eastAsia="Times New Roman" w:hAnsi="Times New Roman" w:cs="Times New Roman"/>
          <w:sz w:val="24"/>
          <w:szCs w:val="24"/>
        </w:rPr>
        <w:t>№ 1</w:t>
      </w:r>
    </w:p>
    <w:p w:rsidR="00475133" w:rsidRPr="00A14F40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475133" w:rsidRPr="00A14F40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75133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Эл</w:t>
      </w:r>
      <w:r w:rsidR="002E6282">
        <w:rPr>
          <w:rFonts w:ascii="Times New Roman" w:hAnsi="Times New Roman" w:cs="Times New Roman"/>
          <w:sz w:val="24"/>
          <w:szCs w:val="24"/>
        </w:rPr>
        <w:t xml:space="preserve">истинского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2575A9" w:rsidRDefault="002575A9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3"/>
        <w:tblW w:w="9583" w:type="dxa"/>
        <w:tblInd w:w="-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905"/>
      </w:tblGrid>
      <w:tr w:rsidR="002575A9" w:rsidRPr="00B05F6E" w:rsidTr="002575A9">
        <w:trPr>
          <w:trHeight w:val="379"/>
        </w:trPr>
        <w:tc>
          <w:tcPr>
            <w:tcW w:w="4678" w:type="dxa"/>
          </w:tcPr>
          <w:p w:rsidR="002575A9" w:rsidRPr="002575A9" w:rsidRDefault="002575A9" w:rsidP="00095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5A9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2575A9" w:rsidRPr="002575A9" w:rsidRDefault="002575A9" w:rsidP="000959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75A9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2575A9" w:rsidTr="002575A9">
        <w:trPr>
          <w:trHeight w:val="4423"/>
        </w:trPr>
        <w:tc>
          <w:tcPr>
            <w:tcW w:w="4678" w:type="dxa"/>
          </w:tcPr>
          <w:p w:rsidR="002575A9" w:rsidRDefault="002575A9" w:rsidP="0009595B">
            <w:pPr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>
              <w:rPr>
                <w:rFonts w:eastAsiaTheme="minorEastAsia"/>
                <w:lang w:eastAsia="ru-RU"/>
              </w:rPr>
              <w:object w:dxaOrig="10065" w:dyaOrig="7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pt;height:219.75pt" o:ole="">
                  <v:imagedata r:id="rId8" o:title=""/>
                </v:shape>
                <o:OLEObject Type="Embed" ProgID="PBrush" ShapeID="_x0000_i1025" DrawAspect="Content" ObjectID="_1686043237" r:id="rId9"/>
              </w:object>
            </w:r>
          </w:p>
        </w:tc>
        <w:tc>
          <w:tcPr>
            <w:tcW w:w="4905" w:type="dxa"/>
          </w:tcPr>
          <w:p w:rsidR="002575A9" w:rsidRDefault="002575A9" w:rsidP="0009595B">
            <w:pPr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>
              <w:rPr>
                <w:rFonts w:eastAsiaTheme="minorEastAsia"/>
                <w:lang w:eastAsia="ru-RU"/>
              </w:rPr>
              <w:object w:dxaOrig="8835" w:dyaOrig="7005">
                <v:shape id="_x0000_i1026" type="#_x0000_t75" style="width:251.25pt;height:223.5pt" o:ole="">
                  <v:imagedata r:id="rId10" o:title=""/>
                </v:shape>
                <o:OLEObject Type="Embed" ProgID="PBrush" ShapeID="_x0000_i1026" DrawAspect="Content" ObjectID="_1686043238" r:id="rId11"/>
              </w:object>
            </w:r>
          </w:p>
        </w:tc>
      </w:tr>
    </w:tbl>
    <w:p w:rsidR="00A55E4A" w:rsidRDefault="00A55E4A" w:rsidP="00480A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0A54" w:rsidRPr="00F5163A" w:rsidRDefault="00480A54" w:rsidP="00480A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2</w:t>
      </w:r>
    </w:p>
    <w:p w:rsidR="00480A54" w:rsidRPr="00A14F40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480A54" w:rsidRPr="00A14F40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80A54" w:rsidRDefault="00480A54" w:rsidP="00480A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 xml:space="preserve">истинского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tbl>
      <w:tblPr>
        <w:tblStyle w:val="13"/>
        <w:tblW w:w="9583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4678"/>
        <w:gridCol w:w="4905"/>
      </w:tblGrid>
      <w:tr w:rsidR="00A55E4A" w:rsidRPr="00B05F6E" w:rsidTr="00A55E4A">
        <w:trPr>
          <w:trHeight w:val="379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55E4A" w:rsidRPr="00A55E4A" w:rsidRDefault="00A55E4A" w:rsidP="00392B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5E4A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:rsidR="00A55E4A" w:rsidRPr="00A55E4A" w:rsidRDefault="00A55E4A" w:rsidP="00392B5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5E4A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A55E4A" w:rsidTr="00A55E4A">
        <w:trPr>
          <w:trHeight w:val="5093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55E4A" w:rsidRDefault="00A55E4A" w:rsidP="00392B5B">
            <w:pPr>
              <w:ind w:left="-108"/>
              <w:jc w:val="center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>
              <w:rPr>
                <w:rFonts w:eastAsiaTheme="minorEastAsia"/>
                <w:lang w:eastAsia="ru-RU"/>
              </w:rPr>
              <w:object w:dxaOrig="5535" w:dyaOrig="4995">
                <v:shape id="_x0000_i1027" type="#_x0000_t75" style="width:291.75pt;height:246pt" o:ole="">
                  <v:imagedata r:id="rId12" o:title=""/>
                </v:shape>
                <o:OLEObject Type="Embed" ProgID="PBrush" ShapeID="_x0000_i1027" DrawAspect="Content" ObjectID="_1686043239" r:id="rId13"/>
              </w:object>
            </w:r>
          </w:p>
        </w:tc>
        <w:tc>
          <w:tcPr>
            <w:tcW w:w="4905" w:type="dxa"/>
            <w:tcBorders>
              <w:top w:val="nil"/>
              <w:left w:val="nil"/>
              <w:bottom w:val="nil"/>
              <w:right w:val="nil"/>
            </w:tcBorders>
          </w:tcPr>
          <w:p w:rsidR="00A55E4A" w:rsidRDefault="00A55E4A" w:rsidP="00392B5B">
            <w:pPr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>
              <w:rPr>
                <w:rFonts w:eastAsiaTheme="minorEastAsia"/>
                <w:lang w:eastAsia="ru-RU"/>
              </w:rPr>
              <w:object w:dxaOrig="8070" w:dyaOrig="6975">
                <v:shape id="_x0000_i1028" type="#_x0000_t75" style="width:330pt;height:246pt" o:ole="">
                  <v:imagedata r:id="rId14" o:title=""/>
                </v:shape>
                <o:OLEObject Type="Embed" ProgID="PBrush" ShapeID="_x0000_i1028" DrawAspect="Content" ObjectID="_1686043240" r:id="rId15"/>
              </w:object>
            </w:r>
          </w:p>
        </w:tc>
      </w:tr>
    </w:tbl>
    <w:p w:rsidR="00A36554" w:rsidRPr="00F5163A" w:rsidRDefault="00A36554" w:rsidP="00A3655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3</w:t>
      </w:r>
    </w:p>
    <w:p w:rsidR="00A36554" w:rsidRPr="00A14F40" w:rsidRDefault="00A36554" w:rsidP="00A365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A36554" w:rsidRPr="00A14F40" w:rsidRDefault="00A36554" w:rsidP="00A365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4F40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A14F40">
        <w:rPr>
          <w:rFonts w:ascii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A36554" w:rsidRDefault="00A36554" w:rsidP="00A365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>истинского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676E24" w:rsidRDefault="00676E24" w:rsidP="00A3655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820"/>
        <w:gridCol w:w="4820"/>
      </w:tblGrid>
      <w:tr w:rsidR="003C75E8" w:rsidRPr="003C75E8" w:rsidTr="003C75E8">
        <w:trPr>
          <w:trHeight w:val="379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3C75E8" w:rsidRPr="003C75E8" w:rsidRDefault="003C75E8" w:rsidP="00392B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75E8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3C75E8" w:rsidRPr="003C75E8" w:rsidRDefault="003C75E8" w:rsidP="00392B5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75E8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C75E8" w:rsidTr="003C75E8">
        <w:trPr>
          <w:trHeight w:val="4423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3C75E8" w:rsidRDefault="003C75E8" w:rsidP="00392B5B">
            <w:pPr>
              <w:ind w:left="-391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5160" w:dyaOrig="4710">
                <v:shape id="_x0000_i1029" type="#_x0000_t75" style="width:247.5pt;height:266.25pt" o:ole="">
                  <v:imagedata r:id="rId16" o:title=""/>
                </v:shape>
                <o:OLEObject Type="Embed" ProgID="PBrush" ShapeID="_x0000_i1029" DrawAspect="Content" ObjectID="_1686043241" r:id="rId17"/>
              </w:objec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3C75E8" w:rsidRDefault="003C75E8" w:rsidP="00392B5B">
            <w:pPr>
              <w:ind w:left="-335"/>
              <w:jc w:val="both"/>
              <w:rPr>
                <w:rFonts w:ascii="Times New Roman" w:hAnsi="Times New Roman"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8415" w:dyaOrig="6975">
                <v:shape id="_x0000_i1030" type="#_x0000_t75" style="width:319.5pt;height:267pt" o:ole="">
                  <v:imagedata r:id="rId18" o:title=""/>
                </v:shape>
                <o:OLEObject Type="Embed" ProgID="PBrush" ShapeID="_x0000_i1030" DrawAspect="Content" ObjectID="_1686043242" r:id="rId19"/>
              </w:object>
            </w:r>
          </w:p>
        </w:tc>
      </w:tr>
      <w:tr w:rsidR="00A36554" w:rsidRPr="00676E24" w:rsidTr="003C75E8">
        <w:trPr>
          <w:trHeight w:val="379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36554" w:rsidRPr="00676E24" w:rsidRDefault="00A36554" w:rsidP="00392B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36554" w:rsidRPr="00676E24" w:rsidRDefault="00A36554" w:rsidP="00392B5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76E24" w:rsidRPr="00F5163A" w:rsidRDefault="00676E24" w:rsidP="00676E2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4</w:t>
      </w:r>
    </w:p>
    <w:p w:rsidR="00676E24" w:rsidRPr="00A14F40" w:rsidRDefault="00676E24" w:rsidP="00676E2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676E24" w:rsidRPr="00A14F40" w:rsidRDefault="00676E24" w:rsidP="00676E2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4F40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A14F40">
        <w:rPr>
          <w:rFonts w:ascii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676E24" w:rsidRDefault="00676E24" w:rsidP="00676E2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>истинского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3C75E8" w:rsidRDefault="003C75E8" w:rsidP="00676E2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64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3"/>
        <w:gridCol w:w="5217"/>
      </w:tblGrid>
      <w:tr w:rsidR="003C75E8" w:rsidRPr="00B05F6E" w:rsidTr="003C75E8">
        <w:trPr>
          <w:trHeight w:val="379"/>
        </w:trPr>
        <w:tc>
          <w:tcPr>
            <w:tcW w:w="4423" w:type="dxa"/>
          </w:tcPr>
          <w:p w:rsidR="003C75E8" w:rsidRPr="003C75E8" w:rsidRDefault="003C75E8" w:rsidP="00392B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75E8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5217" w:type="dxa"/>
          </w:tcPr>
          <w:p w:rsidR="003C75E8" w:rsidRPr="003C75E8" w:rsidRDefault="003C75E8" w:rsidP="00392B5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75E8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C75E8" w:rsidTr="003C75E8">
        <w:trPr>
          <w:trHeight w:val="5020"/>
        </w:trPr>
        <w:tc>
          <w:tcPr>
            <w:tcW w:w="4423" w:type="dxa"/>
          </w:tcPr>
          <w:p w:rsidR="003C75E8" w:rsidRDefault="003C75E8" w:rsidP="00392B5B">
            <w:pPr>
              <w:ind w:left="-249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5160" w:dyaOrig="4755">
                <v:shape id="_x0000_i1031" type="#_x0000_t75" style="width:4in;height:250.5pt" o:ole="">
                  <v:imagedata r:id="rId20" o:title=""/>
                </v:shape>
                <o:OLEObject Type="Embed" ProgID="PBrush" ShapeID="_x0000_i1031" DrawAspect="Content" ObjectID="_1686043243" r:id="rId21"/>
              </w:object>
            </w:r>
          </w:p>
        </w:tc>
        <w:tc>
          <w:tcPr>
            <w:tcW w:w="5217" w:type="dxa"/>
          </w:tcPr>
          <w:p w:rsidR="003C75E8" w:rsidRDefault="003C75E8" w:rsidP="003C75E8">
            <w:pPr>
              <w:ind w:firstLine="289"/>
              <w:jc w:val="both"/>
              <w:rPr>
                <w:rFonts w:ascii="Times New Roman" w:hAnsi="Times New Roman"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8775" w:dyaOrig="6735">
                <v:shape id="_x0000_i1032" type="#_x0000_t75" style="width:304.5pt;height:249.75pt" o:ole="">
                  <v:imagedata r:id="rId22" o:title=""/>
                </v:shape>
                <o:OLEObject Type="Embed" ProgID="PBrush" ShapeID="_x0000_i1032" DrawAspect="Content" ObjectID="_1686043244" r:id="rId23"/>
              </w:object>
            </w:r>
          </w:p>
        </w:tc>
      </w:tr>
    </w:tbl>
    <w:p w:rsidR="003C75E8" w:rsidRDefault="003C75E8" w:rsidP="00676E2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3C75E8" w:rsidRPr="00F5163A" w:rsidRDefault="003C75E8" w:rsidP="003C75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5</w:t>
      </w:r>
    </w:p>
    <w:p w:rsidR="003C75E8" w:rsidRPr="00A14F40" w:rsidRDefault="003C75E8" w:rsidP="003C75E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C75E8" w:rsidRPr="00A14F40" w:rsidRDefault="003C75E8" w:rsidP="003C75E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4F40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A14F40">
        <w:rPr>
          <w:rFonts w:ascii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3C75E8" w:rsidRDefault="003C75E8" w:rsidP="003C75E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>истинского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676E24" w:rsidRDefault="00676E24" w:rsidP="00676E2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49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820"/>
      </w:tblGrid>
      <w:tr w:rsidR="003C75E8" w:rsidRPr="003C75E8" w:rsidTr="003C75E8">
        <w:trPr>
          <w:trHeight w:val="379"/>
        </w:trPr>
        <w:tc>
          <w:tcPr>
            <w:tcW w:w="4678" w:type="dxa"/>
          </w:tcPr>
          <w:p w:rsidR="003C75E8" w:rsidRPr="003C75E8" w:rsidRDefault="003C75E8" w:rsidP="00392B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75E8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20" w:type="dxa"/>
          </w:tcPr>
          <w:p w:rsidR="003C75E8" w:rsidRPr="003C75E8" w:rsidRDefault="003C75E8" w:rsidP="00392B5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75E8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C75E8" w:rsidRPr="003C75E8" w:rsidTr="003C75E8">
        <w:trPr>
          <w:trHeight w:val="4423"/>
        </w:trPr>
        <w:tc>
          <w:tcPr>
            <w:tcW w:w="4678" w:type="dxa"/>
          </w:tcPr>
          <w:p w:rsidR="003C75E8" w:rsidRPr="003C75E8" w:rsidRDefault="003C75E8" w:rsidP="00392B5B">
            <w:pPr>
              <w:ind w:left="-39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75E8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5850" w:dyaOrig="5865">
                <v:shape id="_x0000_i1033" type="#_x0000_t75" style="width:238.5pt;height:264pt" o:ole="">
                  <v:imagedata r:id="rId24" o:title=""/>
                </v:shape>
                <o:OLEObject Type="Embed" ProgID="PBrush" ShapeID="_x0000_i1033" DrawAspect="Content" ObjectID="_1686043245" r:id="rId25"/>
              </w:object>
            </w:r>
          </w:p>
        </w:tc>
        <w:tc>
          <w:tcPr>
            <w:tcW w:w="4820" w:type="dxa"/>
          </w:tcPr>
          <w:p w:rsidR="003C75E8" w:rsidRPr="003C75E8" w:rsidRDefault="003C75E8" w:rsidP="003C75E8">
            <w:pPr>
              <w:ind w:left="-193" w:firstLine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5E8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6690" w:dyaOrig="5670">
                <v:shape id="_x0000_i1034" type="#_x0000_t75" style="width:334.5pt;height:262.5pt" o:ole="">
                  <v:imagedata r:id="rId26" o:title=""/>
                </v:shape>
                <o:OLEObject Type="Embed" ProgID="PBrush" ShapeID="_x0000_i1034" DrawAspect="Content" ObjectID="_1686043246" r:id="rId27"/>
              </w:object>
            </w:r>
          </w:p>
        </w:tc>
      </w:tr>
    </w:tbl>
    <w:p w:rsidR="00A36554" w:rsidRDefault="00A36554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3C75E8" w:rsidRPr="00F5163A" w:rsidRDefault="003C75E8" w:rsidP="003C75E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6</w:t>
      </w:r>
    </w:p>
    <w:p w:rsidR="003C75E8" w:rsidRPr="00A14F40" w:rsidRDefault="003C75E8" w:rsidP="003C75E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C75E8" w:rsidRPr="00A14F40" w:rsidRDefault="003C75E8" w:rsidP="003C75E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4F40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A14F40">
        <w:rPr>
          <w:rFonts w:ascii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3C75E8" w:rsidRDefault="003C75E8" w:rsidP="003C75E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>истинского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tbl>
      <w:tblPr>
        <w:tblStyle w:val="ac"/>
        <w:tblW w:w="949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820"/>
      </w:tblGrid>
      <w:tr w:rsidR="003C75E8" w:rsidRPr="00B05F6E" w:rsidTr="003C75E8">
        <w:trPr>
          <w:trHeight w:val="379"/>
        </w:trPr>
        <w:tc>
          <w:tcPr>
            <w:tcW w:w="4678" w:type="dxa"/>
          </w:tcPr>
          <w:p w:rsidR="003C75E8" w:rsidRPr="003C75E8" w:rsidRDefault="003C75E8" w:rsidP="00392B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75E8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20" w:type="dxa"/>
          </w:tcPr>
          <w:p w:rsidR="003C75E8" w:rsidRPr="003C75E8" w:rsidRDefault="003C75E8" w:rsidP="00392B5B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C75E8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C75E8" w:rsidTr="003C75E8">
        <w:trPr>
          <w:trHeight w:val="4423"/>
        </w:trPr>
        <w:tc>
          <w:tcPr>
            <w:tcW w:w="4678" w:type="dxa"/>
          </w:tcPr>
          <w:p w:rsidR="003C75E8" w:rsidRPr="003C75E8" w:rsidRDefault="003C75E8" w:rsidP="00392B5B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75E8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5850" w:dyaOrig="5010">
                <v:shape id="_x0000_i1035" type="#_x0000_t75" style="width:229.5pt;height:235.5pt" o:ole="">
                  <v:imagedata r:id="rId28" o:title=""/>
                </v:shape>
                <o:OLEObject Type="Embed" ProgID="PBrush" ShapeID="_x0000_i1035" DrawAspect="Content" ObjectID="_1686043247" r:id="rId29"/>
              </w:object>
            </w:r>
          </w:p>
        </w:tc>
        <w:tc>
          <w:tcPr>
            <w:tcW w:w="4820" w:type="dxa"/>
          </w:tcPr>
          <w:p w:rsidR="003C75E8" w:rsidRPr="003C75E8" w:rsidRDefault="003C75E8" w:rsidP="00392B5B">
            <w:pPr>
              <w:ind w:left="-1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5E8">
              <w:rPr>
                <w:rFonts w:asciiTheme="minorHAnsi" w:eastAsiaTheme="minorEastAsia" w:hAnsiTheme="minorHAnsi" w:cstheme="minorBidi"/>
                <w:sz w:val="24"/>
                <w:szCs w:val="24"/>
              </w:rPr>
              <w:object w:dxaOrig="6780" w:dyaOrig="5130">
                <v:shape id="_x0000_i1036" type="#_x0000_t75" style="width:354.75pt;height:234.75pt" o:ole="">
                  <v:imagedata r:id="rId30" o:title=""/>
                </v:shape>
                <o:OLEObject Type="Embed" ProgID="PBrush" ShapeID="_x0000_i1036" DrawAspect="Content" ObjectID="_1686043248" r:id="rId31"/>
              </w:object>
            </w:r>
          </w:p>
        </w:tc>
      </w:tr>
    </w:tbl>
    <w:p w:rsidR="00A36554" w:rsidRDefault="00A36554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3C75E8" w:rsidRDefault="003C75E8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385BB5" w:rsidRPr="00F5163A" w:rsidRDefault="00385BB5" w:rsidP="00385B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</w:t>
      </w:r>
      <w:r>
        <w:rPr>
          <w:rFonts w:ascii="Times New Roman" w:eastAsia="Times New Roman" w:hAnsi="Times New Roman" w:cs="Times New Roman"/>
          <w:sz w:val="24"/>
          <w:szCs w:val="24"/>
        </w:rPr>
        <w:t>№ 7</w:t>
      </w:r>
    </w:p>
    <w:p w:rsidR="00385BB5" w:rsidRPr="00A14F40" w:rsidRDefault="00385BB5" w:rsidP="00385BB5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85BB5" w:rsidRPr="00A14F40" w:rsidRDefault="00385BB5" w:rsidP="00385BB5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4F40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A14F40">
        <w:rPr>
          <w:rFonts w:ascii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385BB5" w:rsidRDefault="00385BB5" w:rsidP="00385BB5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>истинского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385BB5" w:rsidRDefault="00385BB5" w:rsidP="00385BB5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49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820"/>
      </w:tblGrid>
      <w:tr w:rsidR="00385BB5" w:rsidRPr="00B05F6E" w:rsidTr="00385BB5">
        <w:trPr>
          <w:trHeight w:val="379"/>
        </w:trPr>
        <w:tc>
          <w:tcPr>
            <w:tcW w:w="4678" w:type="dxa"/>
          </w:tcPr>
          <w:p w:rsidR="00385BB5" w:rsidRPr="00385BB5" w:rsidRDefault="00385BB5" w:rsidP="000F4D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BB5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20" w:type="dxa"/>
          </w:tcPr>
          <w:p w:rsidR="00385BB5" w:rsidRPr="00385BB5" w:rsidRDefault="00385BB5" w:rsidP="000F4DB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85BB5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85BB5" w:rsidTr="00385BB5">
        <w:trPr>
          <w:trHeight w:val="4423"/>
        </w:trPr>
        <w:tc>
          <w:tcPr>
            <w:tcW w:w="4678" w:type="dxa"/>
          </w:tcPr>
          <w:p w:rsidR="00385BB5" w:rsidRDefault="00385BB5" w:rsidP="000F4DB8">
            <w:pPr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5475" w:dyaOrig="5430">
                <v:shape id="_x0000_i1037" type="#_x0000_t75" style="width:273.75pt;height:247.5pt" o:ole="">
                  <v:imagedata r:id="rId32" o:title=""/>
                </v:shape>
                <o:OLEObject Type="Embed" ProgID="PBrush" ShapeID="_x0000_i1037" DrawAspect="Content" ObjectID="_1686043249" r:id="rId33"/>
              </w:object>
            </w:r>
          </w:p>
        </w:tc>
        <w:tc>
          <w:tcPr>
            <w:tcW w:w="4820" w:type="dxa"/>
          </w:tcPr>
          <w:p w:rsidR="00385BB5" w:rsidRDefault="00385BB5" w:rsidP="000F4DB8">
            <w:pPr>
              <w:jc w:val="both"/>
              <w:rPr>
                <w:rFonts w:ascii="Times New Roman" w:hAnsi="Times New Roman"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6210" w:dyaOrig="5385">
                <v:shape id="_x0000_i1038" type="#_x0000_t75" style="width:310.5pt;height:249pt" o:ole="">
                  <v:imagedata r:id="rId34" o:title=""/>
                </v:shape>
                <o:OLEObject Type="Embed" ProgID="PBrush" ShapeID="_x0000_i1038" DrawAspect="Content" ObjectID="_1686043250" r:id="rId35"/>
              </w:object>
            </w:r>
          </w:p>
        </w:tc>
      </w:tr>
    </w:tbl>
    <w:p w:rsidR="00385BB5" w:rsidRDefault="00385BB5" w:rsidP="009072A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85BB5" w:rsidRDefault="00385BB5" w:rsidP="009072A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072AB" w:rsidRPr="00F5163A" w:rsidRDefault="009072AB" w:rsidP="009072A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 w:rsidR="003E293E">
        <w:rPr>
          <w:rFonts w:ascii="Times New Roman" w:eastAsia="Times New Roman" w:hAnsi="Times New Roman" w:cs="Times New Roman"/>
          <w:sz w:val="24"/>
          <w:szCs w:val="24"/>
        </w:rPr>
        <w:t>№ 8</w:t>
      </w:r>
    </w:p>
    <w:p w:rsidR="009072AB" w:rsidRPr="00A14F40" w:rsidRDefault="009072AB" w:rsidP="009072AB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9072AB" w:rsidRPr="00A14F40" w:rsidRDefault="009072AB" w:rsidP="009072AB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4F40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A14F40">
        <w:rPr>
          <w:rFonts w:ascii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9072AB" w:rsidRDefault="009072AB" w:rsidP="009072AB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>истинского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3C75E8" w:rsidRDefault="003C75E8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ac"/>
        <w:tblW w:w="949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820"/>
      </w:tblGrid>
      <w:tr w:rsidR="00153614" w:rsidRPr="00153614" w:rsidTr="00153614">
        <w:trPr>
          <w:trHeight w:val="379"/>
        </w:trPr>
        <w:tc>
          <w:tcPr>
            <w:tcW w:w="4678" w:type="dxa"/>
          </w:tcPr>
          <w:p w:rsidR="00153614" w:rsidRPr="00153614" w:rsidRDefault="00153614" w:rsidP="000F4D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614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20" w:type="dxa"/>
          </w:tcPr>
          <w:p w:rsidR="00153614" w:rsidRPr="00153614" w:rsidRDefault="00153614" w:rsidP="000F4DB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3614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53614" w:rsidTr="00153614">
        <w:trPr>
          <w:trHeight w:val="4423"/>
        </w:trPr>
        <w:tc>
          <w:tcPr>
            <w:tcW w:w="4678" w:type="dxa"/>
          </w:tcPr>
          <w:p w:rsidR="00153614" w:rsidRDefault="00153614" w:rsidP="000F4DB8">
            <w:pPr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4995" w:dyaOrig="4695">
                <v:shape id="_x0000_i1039" type="#_x0000_t75" style="width:258pt;height:252pt" o:ole="">
                  <v:imagedata r:id="rId36" o:title=""/>
                </v:shape>
                <o:OLEObject Type="Embed" ProgID="PBrush" ShapeID="_x0000_i1039" DrawAspect="Content" ObjectID="_1686043251" r:id="rId37"/>
              </w:object>
            </w:r>
          </w:p>
        </w:tc>
        <w:tc>
          <w:tcPr>
            <w:tcW w:w="4820" w:type="dxa"/>
          </w:tcPr>
          <w:p w:rsidR="00153614" w:rsidRDefault="00153614" w:rsidP="000F4DB8">
            <w:pPr>
              <w:jc w:val="both"/>
              <w:rPr>
                <w:rFonts w:ascii="Times New Roman" w:hAnsi="Times New Roman"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5055" w:dyaOrig="4695">
                <v:shape id="_x0000_i1040" type="#_x0000_t75" style="width:261pt;height:252pt" o:ole="">
                  <v:imagedata r:id="rId38" o:title=""/>
                </v:shape>
                <o:OLEObject Type="Embed" ProgID="PBrush" ShapeID="_x0000_i1040" DrawAspect="Content" ObjectID="_1686043252" r:id="rId39"/>
              </w:object>
            </w:r>
          </w:p>
        </w:tc>
      </w:tr>
    </w:tbl>
    <w:p w:rsidR="003C75E8" w:rsidRDefault="003C75E8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53614" w:rsidRPr="00F5163A" w:rsidRDefault="00153614" w:rsidP="0015361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Схема </w:t>
      </w:r>
      <w:r w:rsidR="003E293E">
        <w:rPr>
          <w:rFonts w:ascii="Times New Roman" w:eastAsia="Times New Roman" w:hAnsi="Times New Roman" w:cs="Times New Roman"/>
          <w:sz w:val="24"/>
          <w:szCs w:val="24"/>
        </w:rPr>
        <w:t>№ 9</w:t>
      </w:r>
    </w:p>
    <w:p w:rsidR="00153614" w:rsidRPr="00A14F40" w:rsidRDefault="00153614" w:rsidP="0015361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153614" w:rsidRPr="00A14F40" w:rsidRDefault="00153614" w:rsidP="0015361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4F40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A14F40">
        <w:rPr>
          <w:rFonts w:ascii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153614" w:rsidRDefault="00153614" w:rsidP="0015361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>истинского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153614" w:rsidRDefault="00153614" w:rsidP="0015361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4678"/>
      </w:tblGrid>
      <w:tr w:rsidR="00153614" w:rsidRPr="00B05F6E" w:rsidTr="00153614">
        <w:trPr>
          <w:trHeight w:val="379"/>
        </w:trPr>
        <w:tc>
          <w:tcPr>
            <w:tcW w:w="4678" w:type="dxa"/>
          </w:tcPr>
          <w:p w:rsidR="00153614" w:rsidRPr="00153614" w:rsidRDefault="00153614" w:rsidP="000F4D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614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153614" w:rsidRPr="00153614" w:rsidRDefault="00153614" w:rsidP="000F4DB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3614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53614" w:rsidTr="00153614">
        <w:trPr>
          <w:trHeight w:val="4423"/>
        </w:trPr>
        <w:tc>
          <w:tcPr>
            <w:tcW w:w="4678" w:type="dxa"/>
          </w:tcPr>
          <w:p w:rsidR="00153614" w:rsidRDefault="00153614" w:rsidP="000F4DB8">
            <w:pPr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5370" w:dyaOrig="4785">
                <v:shape id="_x0000_i1041" type="#_x0000_t75" style="width:292.5pt;height:243.75pt" o:ole="">
                  <v:imagedata r:id="rId40" o:title=""/>
                </v:shape>
                <o:OLEObject Type="Embed" ProgID="PBrush" ShapeID="_x0000_i1041" DrawAspect="Content" ObjectID="_1686043253" r:id="rId41"/>
              </w:object>
            </w:r>
          </w:p>
        </w:tc>
        <w:tc>
          <w:tcPr>
            <w:tcW w:w="4678" w:type="dxa"/>
          </w:tcPr>
          <w:p w:rsidR="00153614" w:rsidRDefault="00153614" w:rsidP="000F4DB8">
            <w:pPr>
              <w:jc w:val="both"/>
              <w:rPr>
                <w:rFonts w:ascii="Times New Roman" w:hAnsi="Times New Roman"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5265" w:dyaOrig="4785">
                <v:shape id="_x0000_i1042" type="#_x0000_t75" style="width:285pt;height:243.75pt" o:ole="">
                  <v:imagedata r:id="rId42" o:title=""/>
                </v:shape>
                <o:OLEObject Type="Embed" ProgID="PBrush" ShapeID="_x0000_i1042" DrawAspect="Content" ObjectID="_1686043254" r:id="rId43"/>
              </w:object>
            </w:r>
          </w:p>
        </w:tc>
      </w:tr>
    </w:tbl>
    <w:p w:rsidR="00153614" w:rsidRDefault="00153614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53614" w:rsidRDefault="00153614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53614" w:rsidRPr="00F5163A" w:rsidRDefault="00153614" w:rsidP="0015361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 w:rsidR="003E293E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="004F4F2D">
        <w:rPr>
          <w:rFonts w:ascii="Times New Roman" w:eastAsia="Times New Roman" w:hAnsi="Times New Roman" w:cs="Times New Roman"/>
          <w:sz w:val="24"/>
          <w:szCs w:val="24"/>
        </w:rPr>
        <w:t>10</w:t>
      </w:r>
    </w:p>
    <w:p w:rsidR="00153614" w:rsidRPr="00A14F40" w:rsidRDefault="00153614" w:rsidP="0015361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153614" w:rsidRPr="00A14F40" w:rsidRDefault="00153614" w:rsidP="00153614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4F40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A14F40">
        <w:rPr>
          <w:rFonts w:ascii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153614" w:rsidRDefault="00153614" w:rsidP="0015361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>истинского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153614" w:rsidRDefault="00153614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ac"/>
        <w:tblW w:w="935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153614" w:rsidRPr="00B05F6E" w:rsidTr="00153614">
        <w:trPr>
          <w:trHeight w:val="379"/>
        </w:trPr>
        <w:tc>
          <w:tcPr>
            <w:tcW w:w="4536" w:type="dxa"/>
          </w:tcPr>
          <w:p w:rsidR="00153614" w:rsidRPr="00153614" w:rsidRDefault="00153614" w:rsidP="000F4D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614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20" w:type="dxa"/>
          </w:tcPr>
          <w:p w:rsidR="00153614" w:rsidRPr="00153614" w:rsidRDefault="00153614" w:rsidP="000F4DB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3614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53614" w:rsidTr="00153614">
        <w:trPr>
          <w:trHeight w:val="4423"/>
        </w:trPr>
        <w:tc>
          <w:tcPr>
            <w:tcW w:w="4536" w:type="dxa"/>
          </w:tcPr>
          <w:p w:rsidR="00153614" w:rsidRDefault="00153614" w:rsidP="000F4DB8">
            <w:pPr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5085" w:dyaOrig="4740">
                <v:shape id="_x0000_i1043" type="#_x0000_t75" style="width:260.25pt;height:273pt" o:ole="">
                  <v:imagedata r:id="rId44" o:title=""/>
                </v:shape>
                <o:OLEObject Type="Embed" ProgID="PBrush" ShapeID="_x0000_i1043" DrawAspect="Content" ObjectID="_1686043255" r:id="rId45"/>
              </w:object>
            </w:r>
          </w:p>
        </w:tc>
        <w:tc>
          <w:tcPr>
            <w:tcW w:w="4820" w:type="dxa"/>
          </w:tcPr>
          <w:p w:rsidR="00153614" w:rsidRDefault="00153614" w:rsidP="000F4DB8">
            <w:pPr>
              <w:jc w:val="both"/>
              <w:rPr>
                <w:rFonts w:ascii="Times New Roman" w:hAnsi="Times New Roman"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5460" w:dyaOrig="4590">
                <v:shape id="_x0000_i1044" type="#_x0000_t75" style="width:288.75pt;height:275.25pt" o:ole="">
                  <v:imagedata r:id="rId46" o:title=""/>
                </v:shape>
                <o:OLEObject Type="Embed" ProgID="PBrush" ShapeID="_x0000_i1044" DrawAspect="Content" ObjectID="_1686043256" r:id="rId47"/>
              </w:object>
            </w:r>
          </w:p>
        </w:tc>
      </w:tr>
    </w:tbl>
    <w:p w:rsidR="00153614" w:rsidRDefault="00153614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153614" w:rsidRDefault="00153614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385BB5" w:rsidRPr="00F5163A" w:rsidRDefault="00385BB5" w:rsidP="00385BB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 xml:space="preserve">Схема </w:t>
      </w:r>
      <w:r w:rsidR="004F4F2D">
        <w:rPr>
          <w:rFonts w:ascii="Times New Roman" w:eastAsia="Times New Roman" w:hAnsi="Times New Roman" w:cs="Times New Roman"/>
          <w:sz w:val="24"/>
          <w:szCs w:val="24"/>
        </w:rPr>
        <w:t>№ 11</w:t>
      </w:r>
    </w:p>
    <w:p w:rsidR="00385BB5" w:rsidRPr="00A14F40" w:rsidRDefault="00385BB5" w:rsidP="00385BB5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Pr="00A14F40">
        <w:rPr>
          <w:rFonts w:ascii="Times New Roman" w:hAnsi="Times New Roman" w:cs="Times New Roman"/>
          <w:sz w:val="24"/>
          <w:szCs w:val="24"/>
        </w:rPr>
        <w:t xml:space="preserve"> из карты градостроительного зонирования Правил</w:t>
      </w:r>
    </w:p>
    <w:p w:rsidR="00385BB5" w:rsidRPr="00A14F40" w:rsidRDefault="00385BB5" w:rsidP="00385BB5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A14F40">
        <w:rPr>
          <w:rFonts w:ascii="Times New Roman" w:hAnsi="Times New Roman" w:cs="Times New Roman"/>
          <w:sz w:val="24"/>
          <w:szCs w:val="24"/>
        </w:rPr>
        <w:t>землепользования</w:t>
      </w:r>
      <w:proofErr w:type="gramEnd"/>
      <w:r w:rsidRPr="00A14F40">
        <w:rPr>
          <w:rFonts w:ascii="Times New Roman" w:hAnsi="Times New Roman" w:cs="Times New Roman"/>
          <w:sz w:val="24"/>
          <w:szCs w:val="24"/>
        </w:rPr>
        <w:t xml:space="preserve"> и застройки города Элисты, утвержденных решением</w:t>
      </w:r>
    </w:p>
    <w:p w:rsidR="00385BB5" w:rsidRDefault="00385BB5" w:rsidP="00385BB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14F40"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z w:val="24"/>
          <w:szCs w:val="24"/>
        </w:rPr>
        <w:t>истинского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153614" w:rsidRDefault="00153614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tbl>
      <w:tblPr>
        <w:tblStyle w:val="ac"/>
        <w:tblW w:w="9214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820"/>
      </w:tblGrid>
      <w:tr w:rsidR="00385BB5" w:rsidRPr="00B05F6E" w:rsidTr="00385BB5">
        <w:trPr>
          <w:trHeight w:val="379"/>
        </w:trPr>
        <w:tc>
          <w:tcPr>
            <w:tcW w:w="4394" w:type="dxa"/>
          </w:tcPr>
          <w:p w:rsidR="00385BB5" w:rsidRPr="00385BB5" w:rsidRDefault="00385BB5" w:rsidP="000F4D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BB5">
              <w:rPr>
                <w:rFonts w:ascii="Times New Roman" w:hAnsi="Times New Roman"/>
                <w:sz w:val="24"/>
                <w:szCs w:val="24"/>
              </w:rPr>
              <w:t>ПЗЗ:</w:t>
            </w:r>
          </w:p>
        </w:tc>
        <w:tc>
          <w:tcPr>
            <w:tcW w:w="4820" w:type="dxa"/>
          </w:tcPr>
          <w:p w:rsidR="00385BB5" w:rsidRPr="00385BB5" w:rsidRDefault="00385BB5" w:rsidP="000F4DB8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85BB5">
              <w:rPr>
                <w:rFonts w:ascii="Times New Roman" w:hAnsi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385BB5" w:rsidTr="00385BB5">
        <w:trPr>
          <w:trHeight w:val="4423"/>
        </w:trPr>
        <w:tc>
          <w:tcPr>
            <w:tcW w:w="4394" w:type="dxa"/>
          </w:tcPr>
          <w:p w:rsidR="00385BB5" w:rsidRDefault="00385BB5" w:rsidP="000F4DB8">
            <w:pPr>
              <w:ind w:left="-533"/>
              <w:jc w:val="center"/>
              <w:rPr>
                <w:rFonts w:ascii="Times New Roman" w:hAnsi="Times New Roman"/>
                <w:b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5520" w:dyaOrig="4530">
                <v:shape id="_x0000_i1045" type="#_x0000_t75" style="width:227.25pt;height:261.75pt" o:ole="">
                  <v:imagedata r:id="rId48" o:title=""/>
                </v:shape>
                <o:OLEObject Type="Embed" ProgID="PBrush" ShapeID="_x0000_i1045" DrawAspect="Content" ObjectID="_1686043257" r:id="rId49"/>
              </w:object>
            </w:r>
          </w:p>
        </w:tc>
        <w:tc>
          <w:tcPr>
            <w:tcW w:w="4820" w:type="dxa"/>
          </w:tcPr>
          <w:p w:rsidR="00385BB5" w:rsidRDefault="00385BB5" w:rsidP="000F4DB8">
            <w:pPr>
              <w:ind w:left="-477"/>
              <w:jc w:val="both"/>
              <w:rPr>
                <w:rFonts w:ascii="Times New Roman" w:hAnsi="Times New Roman"/>
                <w:sz w:val="2"/>
                <w:szCs w:val="24"/>
              </w:rPr>
            </w:pPr>
            <w:r>
              <w:rPr>
                <w:rFonts w:asciiTheme="minorHAnsi" w:eastAsiaTheme="minorEastAsia" w:hAnsiTheme="minorHAnsi" w:cstheme="minorBidi"/>
              </w:rPr>
              <w:object w:dxaOrig="5655" w:dyaOrig="4515">
                <v:shape id="_x0000_i1046" type="#_x0000_t75" style="width:315.75pt;height:260.25pt" o:ole="">
                  <v:imagedata r:id="rId50" o:title=""/>
                </v:shape>
                <o:OLEObject Type="Embed" ProgID="PBrush" ShapeID="_x0000_i1046" DrawAspect="Content" ObjectID="_1686043258" r:id="rId51"/>
              </w:object>
            </w:r>
          </w:p>
        </w:tc>
      </w:tr>
    </w:tbl>
    <w:p w:rsidR="004F4F2D" w:rsidRDefault="004F4F2D" w:rsidP="0024040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-284" w:right="48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4F4F2D" w:rsidRDefault="004F4F2D">
      <w:pP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bookmarkStart w:id="0" w:name="_GoBack"/>
      <w:bookmarkEnd w:id="0"/>
    </w:p>
    <w:sectPr w:rsidR="004F4F2D" w:rsidSect="00A55E4A">
      <w:footerReference w:type="default" r:id="rId52"/>
      <w:pgSz w:w="11906" w:h="16838"/>
      <w:pgMar w:top="1135" w:right="1133" w:bottom="567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BBB" w:rsidRDefault="00456BBB" w:rsidP="00257976">
      <w:pPr>
        <w:spacing w:after="0" w:line="240" w:lineRule="auto"/>
      </w:pPr>
      <w:r>
        <w:separator/>
      </w:r>
    </w:p>
  </w:endnote>
  <w:endnote w:type="continuationSeparator" w:id="0">
    <w:p w:rsidR="00456BBB" w:rsidRDefault="00456BBB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F95" w:rsidRDefault="006B2F95" w:rsidP="00D90358">
    <w:pPr>
      <w:pStyle w:val="a5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BBB" w:rsidRDefault="00456BBB" w:rsidP="00257976">
      <w:pPr>
        <w:spacing w:after="0" w:line="240" w:lineRule="auto"/>
      </w:pPr>
      <w:r>
        <w:separator/>
      </w:r>
    </w:p>
  </w:footnote>
  <w:footnote w:type="continuationSeparator" w:id="0">
    <w:p w:rsidR="00456BBB" w:rsidRDefault="00456BBB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1A12681"/>
    <w:multiLevelType w:val="hybridMultilevel"/>
    <w:tmpl w:val="8BB8A070"/>
    <w:lvl w:ilvl="0" w:tplc="36280FA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A2E27A9"/>
    <w:multiLevelType w:val="hybridMultilevel"/>
    <w:tmpl w:val="FB50E718"/>
    <w:lvl w:ilvl="0" w:tplc="5E3A4C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79F7165"/>
    <w:multiLevelType w:val="hybridMultilevel"/>
    <w:tmpl w:val="25741FDA"/>
    <w:lvl w:ilvl="0" w:tplc="B8CC17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73AF482F"/>
    <w:multiLevelType w:val="hybridMultilevel"/>
    <w:tmpl w:val="A1222BC2"/>
    <w:lvl w:ilvl="0" w:tplc="ED14D7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"/>
  </w:num>
  <w:num w:numId="4">
    <w:abstractNumId w:val="0"/>
  </w:num>
  <w:num w:numId="5">
    <w:abstractNumId w:val="10"/>
  </w:num>
  <w:num w:numId="6">
    <w:abstractNumId w:val="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1"/>
  </w:num>
  <w:num w:numId="10">
    <w:abstractNumId w:val="5"/>
  </w:num>
  <w:num w:numId="11">
    <w:abstractNumId w:val="7"/>
  </w:num>
  <w:num w:numId="12">
    <w:abstractNumId w:val="12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CD5"/>
    <w:rsid w:val="0000503E"/>
    <w:rsid w:val="00005E41"/>
    <w:rsid w:val="0001369E"/>
    <w:rsid w:val="00031AC9"/>
    <w:rsid w:val="0004307B"/>
    <w:rsid w:val="00046110"/>
    <w:rsid w:val="00050DA6"/>
    <w:rsid w:val="000548F8"/>
    <w:rsid w:val="000706B6"/>
    <w:rsid w:val="00071C32"/>
    <w:rsid w:val="00076B15"/>
    <w:rsid w:val="0008015A"/>
    <w:rsid w:val="000810FF"/>
    <w:rsid w:val="0008328D"/>
    <w:rsid w:val="000946B2"/>
    <w:rsid w:val="000A4314"/>
    <w:rsid w:val="000A7593"/>
    <w:rsid w:val="000B7CCD"/>
    <w:rsid w:val="000D203C"/>
    <w:rsid w:val="000E5225"/>
    <w:rsid w:val="000F6141"/>
    <w:rsid w:val="00112E68"/>
    <w:rsid w:val="00116CFA"/>
    <w:rsid w:val="0012140E"/>
    <w:rsid w:val="00122F1A"/>
    <w:rsid w:val="0013636D"/>
    <w:rsid w:val="0014636C"/>
    <w:rsid w:val="00153614"/>
    <w:rsid w:val="0015379C"/>
    <w:rsid w:val="0015511C"/>
    <w:rsid w:val="001568BA"/>
    <w:rsid w:val="00167723"/>
    <w:rsid w:val="00167D5F"/>
    <w:rsid w:val="0017005C"/>
    <w:rsid w:val="00171A35"/>
    <w:rsid w:val="001724AA"/>
    <w:rsid w:val="00174195"/>
    <w:rsid w:val="00176F7D"/>
    <w:rsid w:val="001774F5"/>
    <w:rsid w:val="00185789"/>
    <w:rsid w:val="0019406E"/>
    <w:rsid w:val="00197E0A"/>
    <w:rsid w:val="001B2DA3"/>
    <w:rsid w:val="001B45AF"/>
    <w:rsid w:val="001B7FD2"/>
    <w:rsid w:val="001D3375"/>
    <w:rsid w:val="001D4AE3"/>
    <w:rsid w:val="001D6BD7"/>
    <w:rsid w:val="001F5F76"/>
    <w:rsid w:val="00202164"/>
    <w:rsid w:val="002067A0"/>
    <w:rsid w:val="00206F92"/>
    <w:rsid w:val="002104D8"/>
    <w:rsid w:val="002266B8"/>
    <w:rsid w:val="0022694D"/>
    <w:rsid w:val="0024040D"/>
    <w:rsid w:val="00245852"/>
    <w:rsid w:val="002575A9"/>
    <w:rsid w:val="00257976"/>
    <w:rsid w:val="002660AB"/>
    <w:rsid w:val="00266960"/>
    <w:rsid w:val="0027075B"/>
    <w:rsid w:val="0027084E"/>
    <w:rsid w:val="00276777"/>
    <w:rsid w:val="00282351"/>
    <w:rsid w:val="00290A12"/>
    <w:rsid w:val="00294A0D"/>
    <w:rsid w:val="002A0091"/>
    <w:rsid w:val="002A3C6A"/>
    <w:rsid w:val="002B096C"/>
    <w:rsid w:val="002E0CEA"/>
    <w:rsid w:val="002E6282"/>
    <w:rsid w:val="002E7060"/>
    <w:rsid w:val="00300471"/>
    <w:rsid w:val="003349B0"/>
    <w:rsid w:val="00340B8B"/>
    <w:rsid w:val="00341210"/>
    <w:rsid w:val="0035047C"/>
    <w:rsid w:val="003555BD"/>
    <w:rsid w:val="0036371A"/>
    <w:rsid w:val="00380EC2"/>
    <w:rsid w:val="003816CC"/>
    <w:rsid w:val="00382B2E"/>
    <w:rsid w:val="00385BB5"/>
    <w:rsid w:val="0038764B"/>
    <w:rsid w:val="003A2B96"/>
    <w:rsid w:val="003C7366"/>
    <w:rsid w:val="003C75E8"/>
    <w:rsid w:val="003D4935"/>
    <w:rsid w:val="003D6E46"/>
    <w:rsid w:val="003D77E7"/>
    <w:rsid w:val="003E293E"/>
    <w:rsid w:val="003F15BD"/>
    <w:rsid w:val="00413415"/>
    <w:rsid w:val="00414D85"/>
    <w:rsid w:val="00421287"/>
    <w:rsid w:val="00431B97"/>
    <w:rsid w:val="00454967"/>
    <w:rsid w:val="00456896"/>
    <w:rsid w:val="00456BBB"/>
    <w:rsid w:val="00463CD7"/>
    <w:rsid w:val="00464F2E"/>
    <w:rsid w:val="004664EB"/>
    <w:rsid w:val="00470700"/>
    <w:rsid w:val="00475133"/>
    <w:rsid w:val="00480A54"/>
    <w:rsid w:val="00486957"/>
    <w:rsid w:val="00493C9E"/>
    <w:rsid w:val="00493CB2"/>
    <w:rsid w:val="004957D1"/>
    <w:rsid w:val="004B5688"/>
    <w:rsid w:val="004B7187"/>
    <w:rsid w:val="004C4DA1"/>
    <w:rsid w:val="004D0047"/>
    <w:rsid w:val="004D1539"/>
    <w:rsid w:val="004D3389"/>
    <w:rsid w:val="004E331D"/>
    <w:rsid w:val="004E44C2"/>
    <w:rsid w:val="004F097F"/>
    <w:rsid w:val="004F4F2D"/>
    <w:rsid w:val="0050304D"/>
    <w:rsid w:val="005031E3"/>
    <w:rsid w:val="00527A64"/>
    <w:rsid w:val="005355AD"/>
    <w:rsid w:val="0054311E"/>
    <w:rsid w:val="00545D55"/>
    <w:rsid w:val="005540E6"/>
    <w:rsid w:val="0055488D"/>
    <w:rsid w:val="00566AF4"/>
    <w:rsid w:val="00583022"/>
    <w:rsid w:val="00584DBB"/>
    <w:rsid w:val="00590B4F"/>
    <w:rsid w:val="00592BA3"/>
    <w:rsid w:val="00595975"/>
    <w:rsid w:val="005A6B5A"/>
    <w:rsid w:val="005A72E8"/>
    <w:rsid w:val="005B13E1"/>
    <w:rsid w:val="005B46CA"/>
    <w:rsid w:val="005D31B5"/>
    <w:rsid w:val="005F43CB"/>
    <w:rsid w:val="005F7D18"/>
    <w:rsid w:val="00601ADE"/>
    <w:rsid w:val="00602210"/>
    <w:rsid w:val="00603256"/>
    <w:rsid w:val="006039A4"/>
    <w:rsid w:val="00604BF3"/>
    <w:rsid w:val="00606791"/>
    <w:rsid w:val="00614E5C"/>
    <w:rsid w:val="00632E44"/>
    <w:rsid w:val="00662BEA"/>
    <w:rsid w:val="0066580E"/>
    <w:rsid w:val="006725F0"/>
    <w:rsid w:val="006737BA"/>
    <w:rsid w:val="00676E24"/>
    <w:rsid w:val="006904A9"/>
    <w:rsid w:val="006972C6"/>
    <w:rsid w:val="006978E0"/>
    <w:rsid w:val="006B2F95"/>
    <w:rsid w:val="006B6D9E"/>
    <w:rsid w:val="006C1C6B"/>
    <w:rsid w:val="006C5699"/>
    <w:rsid w:val="006E1063"/>
    <w:rsid w:val="006E1C8C"/>
    <w:rsid w:val="00700114"/>
    <w:rsid w:val="0070162E"/>
    <w:rsid w:val="00703B7F"/>
    <w:rsid w:val="00710B2F"/>
    <w:rsid w:val="0072279A"/>
    <w:rsid w:val="00722A3E"/>
    <w:rsid w:val="00727AD1"/>
    <w:rsid w:val="00736B9C"/>
    <w:rsid w:val="0074004C"/>
    <w:rsid w:val="00740DA0"/>
    <w:rsid w:val="00743344"/>
    <w:rsid w:val="007434B9"/>
    <w:rsid w:val="007512D0"/>
    <w:rsid w:val="00760F8F"/>
    <w:rsid w:val="0077010A"/>
    <w:rsid w:val="00776B1C"/>
    <w:rsid w:val="00777D85"/>
    <w:rsid w:val="00786346"/>
    <w:rsid w:val="007A42CE"/>
    <w:rsid w:val="007A6461"/>
    <w:rsid w:val="007B504A"/>
    <w:rsid w:val="007B6A80"/>
    <w:rsid w:val="007D4BB5"/>
    <w:rsid w:val="007D531A"/>
    <w:rsid w:val="007D57DD"/>
    <w:rsid w:val="007D6BE9"/>
    <w:rsid w:val="007D6D42"/>
    <w:rsid w:val="007E22D0"/>
    <w:rsid w:val="007E7C51"/>
    <w:rsid w:val="007F0CA8"/>
    <w:rsid w:val="007F1224"/>
    <w:rsid w:val="00811EF9"/>
    <w:rsid w:val="008155FA"/>
    <w:rsid w:val="00820AFD"/>
    <w:rsid w:val="00845EEE"/>
    <w:rsid w:val="008578AB"/>
    <w:rsid w:val="00866EF6"/>
    <w:rsid w:val="00867F13"/>
    <w:rsid w:val="0087733A"/>
    <w:rsid w:val="00890958"/>
    <w:rsid w:val="00893F05"/>
    <w:rsid w:val="008B1C1B"/>
    <w:rsid w:val="008B519F"/>
    <w:rsid w:val="008C11F7"/>
    <w:rsid w:val="008C12D3"/>
    <w:rsid w:val="008F0213"/>
    <w:rsid w:val="008F1A32"/>
    <w:rsid w:val="008F24C7"/>
    <w:rsid w:val="009060F0"/>
    <w:rsid w:val="009072AB"/>
    <w:rsid w:val="00945101"/>
    <w:rsid w:val="00946C4E"/>
    <w:rsid w:val="00946F61"/>
    <w:rsid w:val="00954DD3"/>
    <w:rsid w:val="009722A1"/>
    <w:rsid w:val="0097569A"/>
    <w:rsid w:val="0098394C"/>
    <w:rsid w:val="009A35DF"/>
    <w:rsid w:val="009A3D55"/>
    <w:rsid w:val="009A589F"/>
    <w:rsid w:val="009A66E6"/>
    <w:rsid w:val="009B2394"/>
    <w:rsid w:val="009B533A"/>
    <w:rsid w:val="009C3CCE"/>
    <w:rsid w:val="009C7D16"/>
    <w:rsid w:val="009D3F76"/>
    <w:rsid w:val="009E56B3"/>
    <w:rsid w:val="00A10B5A"/>
    <w:rsid w:val="00A25517"/>
    <w:rsid w:val="00A27117"/>
    <w:rsid w:val="00A316D7"/>
    <w:rsid w:val="00A33391"/>
    <w:rsid w:val="00A34458"/>
    <w:rsid w:val="00A36554"/>
    <w:rsid w:val="00A4201A"/>
    <w:rsid w:val="00A55A59"/>
    <w:rsid w:val="00A55E4A"/>
    <w:rsid w:val="00A57B1F"/>
    <w:rsid w:val="00A658BB"/>
    <w:rsid w:val="00A72506"/>
    <w:rsid w:val="00A75F67"/>
    <w:rsid w:val="00A77E8E"/>
    <w:rsid w:val="00A814BA"/>
    <w:rsid w:val="00A83F2B"/>
    <w:rsid w:val="00A8750A"/>
    <w:rsid w:val="00A95E5A"/>
    <w:rsid w:val="00AB49A5"/>
    <w:rsid w:val="00AB7DBB"/>
    <w:rsid w:val="00AD7F99"/>
    <w:rsid w:val="00AE4283"/>
    <w:rsid w:val="00AE48AE"/>
    <w:rsid w:val="00AE4BB3"/>
    <w:rsid w:val="00B0271E"/>
    <w:rsid w:val="00B02E08"/>
    <w:rsid w:val="00B044C6"/>
    <w:rsid w:val="00B06874"/>
    <w:rsid w:val="00B07B1A"/>
    <w:rsid w:val="00B14125"/>
    <w:rsid w:val="00B24383"/>
    <w:rsid w:val="00B3349D"/>
    <w:rsid w:val="00B37D2C"/>
    <w:rsid w:val="00B42A48"/>
    <w:rsid w:val="00B56703"/>
    <w:rsid w:val="00B60404"/>
    <w:rsid w:val="00B64E05"/>
    <w:rsid w:val="00B72076"/>
    <w:rsid w:val="00B81789"/>
    <w:rsid w:val="00B83761"/>
    <w:rsid w:val="00B83B9E"/>
    <w:rsid w:val="00B86125"/>
    <w:rsid w:val="00B8756C"/>
    <w:rsid w:val="00B92159"/>
    <w:rsid w:val="00B94C63"/>
    <w:rsid w:val="00BA183B"/>
    <w:rsid w:val="00BB4178"/>
    <w:rsid w:val="00BB4DB8"/>
    <w:rsid w:val="00BD4861"/>
    <w:rsid w:val="00BE3089"/>
    <w:rsid w:val="00BF1C76"/>
    <w:rsid w:val="00BF4D13"/>
    <w:rsid w:val="00C02F67"/>
    <w:rsid w:val="00C11831"/>
    <w:rsid w:val="00C11DB0"/>
    <w:rsid w:val="00C26847"/>
    <w:rsid w:val="00C26A40"/>
    <w:rsid w:val="00C30AE0"/>
    <w:rsid w:val="00C45001"/>
    <w:rsid w:val="00C46D1D"/>
    <w:rsid w:val="00C47758"/>
    <w:rsid w:val="00C516A0"/>
    <w:rsid w:val="00C61725"/>
    <w:rsid w:val="00C65201"/>
    <w:rsid w:val="00C710D5"/>
    <w:rsid w:val="00C74778"/>
    <w:rsid w:val="00C86C1F"/>
    <w:rsid w:val="00C927FF"/>
    <w:rsid w:val="00C9295A"/>
    <w:rsid w:val="00CA6BAD"/>
    <w:rsid w:val="00CB233C"/>
    <w:rsid w:val="00CC568F"/>
    <w:rsid w:val="00CD36DC"/>
    <w:rsid w:val="00CD7781"/>
    <w:rsid w:val="00CE4C96"/>
    <w:rsid w:val="00CE5798"/>
    <w:rsid w:val="00CF3F9D"/>
    <w:rsid w:val="00CF7586"/>
    <w:rsid w:val="00D018D3"/>
    <w:rsid w:val="00D077DC"/>
    <w:rsid w:val="00D2051D"/>
    <w:rsid w:val="00D31CEF"/>
    <w:rsid w:val="00D40171"/>
    <w:rsid w:val="00D44726"/>
    <w:rsid w:val="00D501E1"/>
    <w:rsid w:val="00D50960"/>
    <w:rsid w:val="00D568FA"/>
    <w:rsid w:val="00D603E6"/>
    <w:rsid w:val="00D63D9F"/>
    <w:rsid w:val="00D70497"/>
    <w:rsid w:val="00D90358"/>
    <w:rsid w:val="00D92853"/>
    <w:rsid w:val="00D92E64"/>
    <w:rsid w:val="00D95466"/>
    <w:rsid w:val="00DA0FC5"/>
    <w:rsid w:val="00DA7B09"/>
    <w:rsid w:val="00DC37E7"/>
    <w:rsid w:val="00DD0DEC"/>
    <w:rsid w:val="00DD4310"/>
    <w:rsid w:val="00DD5BF9"/>
    <w:rsid w:val="00DE04CF"/>
    <w:rsid w:val="00DE5D46"/>
    <w:rsid w:val="00DE77A6"/>
    <w:rsid w:val="00DF235C"/>
    <w:rsid w:val="00E10A9F"/>
    <w:rsid w:val="00E21CDD"/>
    <w:rsid w:val="00E35E67"/>
    <w:rsid w:val="00E36064"/>
    <w:rsid w:val="00E42B46"/>
    <w:rsid w:val="00E647C8"/>
    <w:rsid w:val="00E655D1"/>
    <w:rsid w:val="00E663A7"/>
    <w:rsid w:val="00E742AD"/>
    <w:rsid w:val="00E75008"/>
    <w:rsid w:val="00E77CD5"/>
    <w:rsid w:val="00E877E9"/>
    <w:rsid w:val="00E901BC"/>
    <w:rsid w:val="00E913C6"/>
    <w:rsid w:val="00E975DD"/>
    <w:rsid w:val="00EA4119"/>
    <w:rsid w:val="00EB248E"/>
    <w:rsid w:val="00EB5FC3"/>
    <w:rsid w:val="00EC254A"/>
    <w:rsid w:val="00EC7773"/>
    <w:rsid w:val="00ED2ACB"/>
    <w:rsid w:val="00ED2ED9"/>
    <w:rsid w:val="00EE197A"/>
    <w:rsid w:val="00EE6D36"/>
    <w:rsid w:val="00EE7F4F"/>
    <w:rsid w:val="00EF2EA3"/>
    <w:rsid w:val="00EF53D7"/>
    <w:rsid w:val="00EF73B6"/>
    <w:rsid w:val="00F107B9"/>
    <w:rsid w:val="00F126E3"/>
    <w:rsid w:val="00F13BF4"/>
    <w:rsid w:val="00F17F24"/>
    <w:rsid w:val="00F23FDB"/>
    <w:rsid w:val="00F37FF5"/>
    <w:rsid w:val="00F470AF"/>
    <w:rsid w:val="00F5032A"/>
    <w:rsid w:val="00F5163A"/>
    <w:rsid w:val="00F54327"/>
    <w:rsid w:val="00F5460B"/>
    <w:rsid w:val="00F6242D"/>
    <w:rsid w:val="00F671B7"/>
    <w:rsid w:val="00F67609"/>
    <w:rsid w:val="00F814A7"/>
    <w:rsid w:val="00F95979"/>
    <w:rsid w:val="00F964C5"/>
    <w:rsid w:val="00F97CCB"/>
    <w:rsid w:val="00F97FC7"/>
    <w:rsid w:val="00FA7FE8"/>
    <w:rsid w:val="00FB2A89"/>
    <w:rsid w:val="00FC04EB"/>
    <w:rsid w:val="00FD07F3"/>
    <w:rsid w:val="00FD195B"/>
    <w:rsid w:val="00FD67A0"/>
    <w:rsid w:val="00FE0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265A08-03D1-40D9-A1FC-00C02B5C8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E68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uiPriority w:val="59"/>
    <w:rsid w:val="00F126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E62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786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D9035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0430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c"/>
    <w:uiPriority w:val="59"/>
    <w:rsid w:val="00A4201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8F02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Usually">
    <w:name w:val="Usually"/>
    <w:basedOn w:val="a"/>
    <w:autoRedefine/>
    <w:rsid w:val="00F23FDB"/>
    <w:pPr>
      <w:widowControl w:val="0"/>
      <w:tabs>
        <w:tab w:val="left" w:pos="993"/>
      </w:tabs>
      <w:spacing w:before="120" w:after="120" w:line="240" w:lineRule="auto"/>
      <w:ind w:firstLine="709"/>
      <w:jc w:val="both"/>
    </w:pPr>
    <w:rPr>
      <w:rFonts w:ascii="Times New Roman" w:eastAsia="Times New Roman" w:hAnsi="Times New Roman" w:cs="Times New Roman"/>
      <w:bCs/>
      <w:sz w:val="18"/>
      <w:szCs w:val="18"/>
    </w:rPr>
  </w:style>
  <w:style w:type="paragraph" w:customStyle="1" w:styleId="ad">
    <w:name w:val="Нормальный (таблица)"/>
    <w:basedOn w:val="a"/>
    <w:next w:val="a"/>
    <w:uiPriority w:val="99"/>
    <w:rsid w:val="00F23F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20.bin"/><Relationship Id="rId50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5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png"/><Relationship Id="rId8" Type="http://schemas.openxmlformats.org/officeDocument/2006/relationships/image" Target="media/image1.png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openxmlformats.org/officeDocument/2006/relationships/oleObject" Target="embeddings/oleObject17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565D3-55A8-469F-9FFD-B08AB264A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1</Pages>
  <Words>1901</Words>
  <Characters>10837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Пользователь Windows</cp:lastModifiedBy>
  <cp:revision>42</cp:revision>
  <cp:lastPrinted>2021-06-24T09:32:00Z</cp:lastPrinted>
  <dcterms:created xsi:type="dcterms:W3CDTF">2021-03-09T13:48:00Z</dcterms:created>
  <dcterms:modified xsi:type="dcterms:W3CDTF">2021-06-24T09:34:00Z</dcterms:modified>
</cp:coreProperties>
</file>